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E18BA" w14:textId="77777777" w:rsidR="00483256" w:rsidRPr="00B51BE4" w:rsidRDefault="004A0DCB" w:rsidP="00997CB3">
      <w:pPr>
        <w:pStyle w:val="Nzev"/>
        <w:spacing w:before="120"/>
        <w:ind w:firstLine="708"/>
        <w:contextualSpacing/>
        <w:outlineLvl w:val="0"/>
        <w:rPr>
          <w:caps/>
          <w:sz w:val="44"/>
          <w:szCs w:val="44"/>
        </w:rPr>
      </w:pPr>
      <w:r w:rsidRPr="00B51BE4">
        <w:rPr>
          <w:caps/>
          <w:sz w:val="44"/>
          <w:szCs w:val="44"/>
        </w:rPr>
        <w:t>návrh</w:t>
      </w:r>
      <w:r w:rsidR="0086012D" w:rsidRPr="00B51BE4">
        <w:rPr>
          <w:caps/>
          <w:sz w:val="44"/>
          <w:szCs w:val="44"/>
        </w:rPr>
        <w:t xml:space="preserve"> -</w:t>
      </w:r>
      <w:r w:rsidRPr="00B51BE4">
        <w:rPr>
          <w:caps/>
          <w:sz w:val="44"/>
          <w:szCs w:val="44"/>
        </w:rPr>
        <w:t xml:space="preserve"> </w:t>
      </w:r>
      <w:r w:rsidR="00D02F99" w:rsidRPr="00B51BE4">
        <w:rPr>
          <w:caps/>
          <w:sz w:val="44"/>
          <w:szCs w:val="44"/>
        </w:rPr>
        <w:t xml:space="preserve">SERVISNÍ </w:t>
      </w:r>
      <w:r w:rsidR="0086012D" w:rsidRPr="00B51BE4">
        <w:rPr>
          <w:caps/>
          <w:sz w:val="44"/>
          <w:szCs w:val="44"/>
        </w:rPr>
        <w:t>SMLOUVa</w:t>
      </w:r>
    </w:p>
    <w:p w14:paraId="2F7755D6" w14:textId="6309129D" w:rsidR="0086012D" w:rsidRPr="001D6FCC" w:rsidRDefault="001D6FCC" w:rsidP="00D44692">
      <w:pPr>
        <w:pStyle w:val="Nzev"/>
        <w:spacing w:before="120" w:after="120"/>
        <w:contextualSpacing/>
        <w:jc w:val="left"/>
        <w:rPr>
          <w:b w:val="0"/>
          <w:sz w:val="22"/>
          <w:szCs w:val="22"/>
        </w:rPr>
      </w:pPr>
      <w:r w:rsidRPr="001D6FCC">
        <w:rPr>
          <w:b w:val="0"/>
          <w:sz w:val="22"/>
          <w:szCs w:val="22"/>
        </w:rPr>
        <w:t xml:space="preserve">Příloha č. </w:t>
      </w:r>
      <w:r w:rsidR="00F37EC7">
        <w:rPr>
          <w:b w:val="0"/>
          <w:sz w:val="22"/>
          <w:szCs w:val="22"/>
        </w:rPr>
        <w:t>7</w:t>
      </w:r>
      <w:r w:rsidRPr="001D6FCC">
        <w:rPr>
          <w:b w:val="0"/>
          <w:sz w:val="22"/>
          <w:szCs w:val="22"/>
        </w:rPr>
        <w:t xml:space="preserve"> ZD</w:t>
      </w:r>
    </w:p>
    <w:p w14:paraId="1024CA69" w14:textId="5FB63F9A" w:rsidR="00D44692" w:rsidRPr="00D509F2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b w:val="0"/>
          <w:bCs w:val="0"/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4C7512" w:rsidRPr="00B51BE4">
        <w:rPr>
          <w:b w:val="0"/>
          <w:bCs w:val="0"/>
          <w:sz w:val="22"/>
          <w:szCs w:val="22"/>
        </w:rPr>
        <w:t>objednatele</w:t>
      </w:r>
      <w:r w:rsidRPr="00B51BE4">
        <w:rPr>
          <w:b w:val="0"/>
          <w:bCs w:val="0"/>
          <w:sz w:val="22"/>
          <w:szCs w:val="22"/>
        </w:rPr>
        <w:t>:</w:t>
      </w:r>
      <w:r w:rsidR="00B225BB">
        <w:rPr>
          <w:b w:val="0"/>
          <w:bCs w:val="0"/>
          <w:sz w:val="22"/>
          <w:szCs w:val="22"/>
        </w:rPr>
        <w:tab/>
      </w:r>
      <w:r w:rsidR="00D509F2" w:rsidRPr="00D509F2">
        <w:rPr>
          <w:rFonts w:eastAsia="Calibri"/>
          <w:b w:val="0"/>
          <w:bCs w:val="0"/>
          <w:sz w:val="22"/>
          <w:szCs w:val="22"/>
        </w:rPr>
        <w:t>DOD20190860</w:t>
      </w:r>
    </w:p>
    <w:p w14:paraId="6E75E58C" w14:textId="77777777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F84533" w:rsidRPr="00B51BE4">
        <w:rPr>
          <w:b w:val="0"/>
          <w:bCs w:val="0"/>
          <w:sz w:val="22"/>
          <w:szCs w:val="22"/>
        </w:rPr>
        <w:t>poskytovatel</w:t>
      </w:r>
      <w:r w:rsidR="004C7512" w:rsidRPr="00B51BE4">
        <w:rPr>
          <w:b w:val="0"/>
          <w:bCs w:val="0"/>
          <w:sz w:val="22"/>
          <w:szCs w:val="22"/>
        </w:rPr>
        <w:t>e</w:t>
      </w:r>
      <w:r w:rsidRPr="00B51BE4">
        <w:rPr>
          <w:b w:val="0"/>
          <w:bCs w:val="0"/>
          <w:sz w:val="22"/>
          <w:szCs w:val="22"/>
        </w:rPr>
        <w:t xml:space="preserve">: </w:t>
      </w:r>
      <w:r w:rsidR="00ED2BC5" w:rsidRPr="00B51BE4">
        <w:rPr>
          <w:b w:val="0"/>
          <w:bCs w:val="0"/>
          <w:sz w:val="22"/>
          <w:szCs w:val="22"/>
        </w:rPr>
        <w:tab/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d</w:t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>oplní poskytovatel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)</w:t>
      </w:r>
      <w:r w:rsidR="00B225BB" w:rsidRPr="00B225BB">
        <w:rPr>
          <w:b w:val="0"/>
          <w:sz w:val="22"/>
          <w:szCs w:val="22"/>
        </w:rPr>
        <w:t xml:space="preserve"> </w:t>
      </w:r>
      <w:r w:rsidR="00D24D5B">
        <w:rPr>
          <w:sz w:val="22"/>
          <w:szCs w:val="22"/>
        </w:rPr>
        <w:pict w14:anchorId="323B939A">
          <v:rect id="_x0000_i1025" style="width:453.6pt;height:1.5pt" o:hralign="center" o:hrstd="t" o:hrnoshade="t" o:hr="t" fillcolor="black" stroked="f"/>
        </w:pict>
      </w:r>
    </w:p>
    <w:p w14:paraId="3BF43009" w14:textId="77777777" w:rsidR="00140B53" w:rsidRPr="00140B53" w:rsidRDefault="00140B53" w:rsidP="00817B1E">
      <w:pPr>
        <w:pStyle w:val="Odstavecseseznamem"/>
        <w:numPr>
          <w:ilvl w:val="0"/>
          <w:numId w:val="9"/>
        </w:numPr>
        <w:tabs>
          <w:tab w:val="left" w:pos="567"/>
        </w:tabs>
        <w:spacing w:before="120"/>
        <w:ind w:hanging="1145"/>
        <w:jc w:val="center"/>
        <w:rPr>
          <w:b/>
        </w:rPr>
      </w:pPr>
      <w:r w:rsidRPr="00140B53">
        <w:rPr>
          <w:b/>
        </w:rPr>
        <w:t>Smluvní strany</w:t>
      </w:r>
    </w:p>
    <w:p w14:paraId="21E38CA2" w14:textId="77777777" w:rsidR="0086012D" w:rsidRPr="00B51BE4" w:rsidRDefault="007D3363" w:rsidP="0086012D">
      <w:pPr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Objednatel:</w:t>
      </w:r>
      <w:r w:rsidRPr="00B51BE4">
        <w:rPr>
          <w:b/>
          <w:sz w:val="22"/>
          <w:szCs w:val="22"/>
        </w:rPr>
        <w:tab/>
        <w:t>Dopravní podnik Ostrava a.s.</w:t>
      </w:r>
    </w:p>
    <w:p w14:paraId="3196E1A5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sídlem: </w:t>
      </w:r>
      <w:r w:rsidRPr="00B51BE4">
        <w:rPr>
          <w:sz w:val="22"/>
          <w:szCs w:val="22"/>
        </w:rPr>
        <w:tab/>
        <w:t>Poděbradova 494/2, Moravská Ostrava, PSČ 702 00 Ostrava</w:t>
      </w:r>
    </w:p>
    <w:p w14:paraId="045B32AA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  <w:r w:rsidRPr="00B51BE4">
        <w:rPr>
          <w:sz w:val="22"/>
          <w:szCs w:val="22"/>
        </w:rPr>
        <w:tab/>
        <w:t>akciová společnost</w:t>
      </w:r>
    </w:p>
    <w:p w14:paraId="39B34E51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zapsaná v obch. rejstříku:    </w:t>
      </w:r>
      <w:r w:rsidRPr="00B51BE4">
        <w:rPr>
          <w:sz w:val="22"/>
          <w:szCs w:val="22"/>
        </w:rPr>
        <w:tab/>
        <w:t>vedeném u Krajského soudu Ostrava, oddíl B., vložka číslo 1104</w:t>
      </w:r>
    </w:p>
    <w:p w14:paraId="2ED059DC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IČ: </w:t>
      </w:r>
      <w:r w:rsidRPr="00B51BE4">
        <w:rPr>
          <w:sz w:val="22"/>
          <w:szCs w:val="22"/>
        </w:rPr>
        <w:tab/>
        <w:t>61974757</w:t>
      </w:r>
    </w:p>
    <w:p w14:paraId="0A141DFF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DIČ:</w:t>
      </w:r>
      <w:r w:rsidRPr="00B51BE4">
        <w:rPr>
          <w:sz w:val="22"/>
          <w:szCs w:val="22"/>
        </w:rPr>
        <w:tab/>
        <w:t>CZ61974757  plátce DPH</w:t>
      </w:r>
    </w:p>
    <w:p w14:paraId="40CF87A5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bankovní spojení:</w:t>
      </w:r>
      <w:r w:rsidRPr="00B51BE4">
        <w:rPr>
          <w:sz w:val="22"/>
          <w:szCs w:val="22"/>
        </w:rPr>
        <w:tab/>
        <w:t>Komerční banka, a.s., pobočka Ostrava, Nádražní 12</w:t>
      </w:r>
    </w:p>
    <w:p w14:paraId="74938DC5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číslo účtu:</w:t>
      </w:r>
      <w:r w:rsidRPr="00B51BE4">
        <w:rPr>
          <w:sz w:val="22"/>
          <w:szCs w:val="22"/>
        </w:rPr>
        <w:tab/>
        <w:t>5708761/0100</w:t>
      </w:r>
    </w:p>
    <w:p w14:paraId="5BB2ADAF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</w:p>
    <w:p w14:paraId="70BDFACC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 ve věcech</w:t>
      </w:r>
      <w:r w:rsidR="007D3363" w:rsidRPr="00B51BE4">
        <w:rPr>
          <w:sz w:val="22"/>
          <w:szCs w:val="22"/>
        </w:rPr>
        <w:t xml:space="preserve"> smluvních:</w:t>
      </w:r>
      <w:r w:rsidR="007D3363"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</w:t>
      </w:r>
      <w:r w:rsidR="00AA0D94">
        <w:rPr>
          <w:i/>
          <w:color w:val="0070C0"/>
          <w:sz w:val="22"/>
          <w:szCs w:val="22"/>
        </w:rPr>
        <w:t>)</w:t>
      </w:r>
    </w:p>
    <w:p w14:paraId="434B5759" w14:textId="77777777" w:rsidR="00140B53" w:rsidRDefault="001D6FCC" w:rsidP="001D6FCC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  <w:t>Karel Žaluda, vedoucí střediska správa a údržba ostatního</w:t>
      </w:r>
      <w:r w:rsidR="00AA0D94">
        <w:rPr>
          <w:sz w:val="22"/>
          <w:szCs w:val="22"/>
        </w:rPr>
        <w:t xml:space="preserve"> m</w:t>
      </w:r>
      <w:r w:rsidR="00140B53">
        <w:rPr>
          <w:sz w:val="22"/>
          <w:szCs w:val="22"/>
        </w:rPr>
        <w:t>ajetku</w:t>
      </w:r>
    </w:p>
    <w:p w14:paraId="3C62D942" w14:textId="77777777" w:rsidR="007D3363" w:rsidRPr="00B51BE4" w:rsidRDefault="007D3363" w:rsidP="00140B53">
      <w:pPr>
        <w:tabs>
          <w:tab w:val="left" w:pos="3969"/>
        </w:tabs>
        <w:spacing w:line="240" w:lineRule="atLeast"/>
        <w:ind w:left="3969" w:right="21"/>
        <w:jc w:val="both"/>
        <w:rPr>
          <w:sz w:val="22"/>
          <w:szCs w:val="22"/>
        </w:rPr>
      </w:pPr>
      <w:r w:rsidRPr="00140B53">
        <w:rPr>
          <w:color w:val="000000"/>
          <w:sz w:val="22"/>
          <w:szCs w:val="22"/>
        </w:rPr>
        <w:t>tel</w:t>
      </w:r>
      <w:r w:rsidRPr="00B51BE4">
        <w:rPr>
          <w:sz w:val="22"/>
          <w:szCs w:val="22"/>
        </w:rPr>
        <w:t xml:space="preserve">.: 59 740 2163, e-mail: </w:t>
      </w:r>
      <w:hyperlink r:id="rId8" w:history="1">
        <w:r w:rsidR="00140B53" w:rsidRPr="006E4292">
          <w:rPr>
            <w:rStyle w:val="Hypertextovodkaz"/>
            <w:sz w:val="22"/>
            <w:szCs w:val="22"/>
          </w:rPr>
          <w:t>karel.zaluda@dpo.cz</w:t>
        </w:r>
      </w:hyperlink>
    </w:p>
    <w:p w14:paraId="37359058" w14:textId="77777777" w:rsidR="00140B53" w:rsidRPr="00140B53" w:rsidRDefault="007D3363" w:rsidP="00140B53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  <w:r w:rsidR="00140B53" w:rsidRPr="00140B53">
        <w:rPr>
          <w:sz w:val="22"/>
          <w:szCs w:val="22"/>
        </w:rPr>
        <w:t>Rýdl Aleš</w:t>
      </w:r>
      <w:r w:rsidR="00140B53">
        <w:rPr>
          <w:sz w:val="22"/>
          <w:szCs w:val="22"/>
        </w:rPr>
        <w:t>,</w:t>
      </w:r>
      <w:r w:rsidR="00140B53" w:rsidRPr="00140B53">
        <w:rPr>
          <w:sz w:val="22"/>
          <w:szCs w:val="22"/>
        </w:rPr>
        <w:t xml:space="preserve"> mistr střediska správa a údržba ostatního majetku</w:t>
      </w:r>
    </w:p>
    <w:p w14:paraId="1CEF51DE" w14:textId="77777777" w:rsidR="00140B53" w:rsidRPr="00140B53" w:rsidRDefault="00140B53" w:rsidP="00140B53">
      <w:pPr>
        <w:tabs>
          <w:tab w:val="left" w:pos="3969"/>
        </w:tabs>
        <w:spacing w:line="240" w:lineRule="atLeast"/>
        <w:ind w:left="3969" w:right="21"/>
        <w:jc w:val="both"/>
        <w:rPr>
          <w:rFonts w:eastAsiaTheme="minorHAnsi"/>
          <w:sz w:val="22"/>
          <w:szCs w:val="22"/>
          <w:lang w:eastAsia="en-US"/>
        </w:rPr>
      </w:pPr>
      <w:r w:rsidRPr="00140B53">
        <w:rPr>
          <w:sz w:val="22"/>
          <w:szCs w:val="22"/>
        </w:rPr>
        <w:t>tel</w:t>
      </w:r>
      <w:r w:rsidRPr="00140B53">
        <w:rPr>
          <w:rFonts w:eastAsiaTheme="minorHAnsi"/>
          <w:sz w:val="22"/>
          <w:szCs w:val="22"/>
          <w:lang w:eastAsia="en-US"/>
        </w:rPr>
        <w:t>: 59 740 2220, e-mail:</w:t>
      </w:r>
      <w:r>
        <w:rPr>
          <w:rFonts w:eastAsiaTheme="minorHAnsi"/>
          <w:sz w:val="22"/>
          <w:szCs w:val="22"/>
          <w:lang w:eastAsia="en-US"/>
        </w:rPr>
        <w:t xml:space="preserve"> </w:t>
      </w:r>
      <w:hyperlink r:id="rId9" w:history="1">
        <w:r w:rsidRPr="006E4292">
          <w:rPr>
            <w:rStyle w:val="Hypertextovodkaz"/>
            <w:rFonts w:eastAsiaTheme="minorHAnsi"/>
            <w:sz w:val="22"/>
            <w:szCs w:val="22"/>
            <w:lang w:eastAsia="en-US"/>
          </w:rPr>
          <w:t>ales.rydl@dpo.cz</w:t>
        </w:r>
      </w:hyperlink>
    </w:p>
    <w:p w14:paraId="24247995" w14:textId="77777777" w:rsidR="00140B53" w:rsidRPr="00140B53" w:rsidRDefault="00140B53" w:rsidP="00140B53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>
        <w:rPr>
          <w:rFonts w:asciiTheme="minorHAnsi" w:eastAsiaTheme="minorHAnsi" w:hAnsiTheme="minorHAnsi" w:cstheme="minorBidi"/>
          <w:b/>
          <w:lang w:eastAsia="en-US"/>
        </w:rPr>
        <w:tab/>
      </w:r>
      <w:r w:rsidRPr="00140B53">
        <w:rPr>
          <w:sz w:val="22"/>
          <w:szCs w:val="22"/>
        </w:rPr>
        <w:t>Dluhoš Petr</w:t>
      </w:r>
      <w:r>
        <w:rPr>
          <w:sz w:val="22"/>
          <w:szCs w:val="22"/>
        </w:rPr>
        <w:t>,</w:t>
      </w:r>
      <w:r w:rsidRPr="00140B53">
        <w:rPr>
          <w:sz w:val="22"/>
          <w:szCs w:val="22"/>
        </w:rPr>
        <w:t xml:space="preserve"> provozní elektrikář střediska správa a údržba ostatního majetku</w:t>
      </w:r>
    </w:p>
    <w:p w14:paraId="26590AFE" w14:textId="77777777" w:rsidR="00140B53" w:rsidRPr="00140B53" w:rsidRDefault="00140B53" w:rsidP="00140B53">
      <w:pPr>
        <w:tabs>
          <w:tab w:val="left" w:pos="3969"/>
        </w:tabs>
        <w:spacing w:line="240" w:lineRule="atLeast"/>
        <w:ind w:left="3969" w:right="21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t</w:t>
      </w:r>
      <w:r w:rsidRPr="00140B53">
        <w:rPr>
          <w:rFonts w:eastAsiaTheme="minorHAnsi"/>
          <w:sz w:val="22"/>
          <w:szCs w:val="22"/>
          <w:lang w:eastAsia="en-US"/>
        </w:rPr>
        <w:t xml:space="preserve">el: 59 740 2180, e-mail: </w:t>
      </w:r>
      <w:hyperlink r:id="rId10" w:history="1">
        <w:r w:rsidRPr="006E4292">
          <w:rPr>
            <w:rStyle w:val="Hypertextovodkaz"/>
            <w:rFonts w:eastAsiaTheme="minorHAnsi"/>
            <w:sz w:val="22"/>
            <w:szCs w:val="22"/>
            <w:lang w:eastAsia="en-US"/>
          </w:rPr>
          <w:t>petr.dluhos@dpo.cz</w:t>
        </w:r>
      </w:hyperlink>
    </w:p>
    <w:p w14:paraId="41077F26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57A5BC94" w14:textId="77777777" w:rsidR="0086012D" w:rsidRPr="00B51BE4" w:rsidRDefault="007D3363" w:rsidP="0086012D">
      <w:pPr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„objednatel“</w:t>
      </w:r>
      <w:r w:rsidRPr="00B51BE4">
        <w:rPr>
          <w:sz w:val="22"/>
          <w:szCs w:val="22"/>
        </w:rPr>
        <w:t xml:space="preserve">) </w:t>
      </w:r>
    </w:p>
    <w:p w14:paraId="0C406990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jedné</w:t>
      </w:r>
    </w:p>
    <w:p w14:paraId="1E1E6D17" w14:textId="77777777" w:rsidR="0086012D" w:rsidRPr="00B51BE4" w:rsidRDefault="0086012D" w:rsidP="0086012D">
      <w:pPr>
        <w:widowControl w:val="0"/>
        <w:ind w:right="21"/>
        <w:jc w:val="center"/>
        <w:rPr>
          <w:sz w:val="22"/>
          <w:szCs w:val="22"/>
        </w:rPr>
      </w:pPr>
    </w:p>
    <w:p w14:paraId="104BD28A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a</w:t>
      </w:r>
    </w:p>
    <w:p w14:paraId="47D8C10A" w14:textId="77777777" w:rsidR="0086012D" w:rsidRPr="00B51BE4" w:rsidRDefault="0086012D" w:rsidP="0086012D">
      <w:pPr>
        <w:widowControl w:val="0"/>
        <w:ind w:right="21"/>
        <w:jc w:val="both"/>
        <w:rPr>
          <w:sz w:val="22"/>
          <w:szCs w:val="22"/>
        </w:rPr>
      </w:pPr>
      <w:permStart w:id="333712291" w:edGrp="everyone"/>
    </w:p>
    <w:p w14:paraId="61726C5B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Poskytovatel:</w:t>
      </w:r>
      <w:r w:rsidRPr="00B51BE4">
        <w:rPr>
          <w:b/>
          <w:sz w:val="22"/>
          <w:szCs w:val="22"/>
        </w:rPr>
        <w:tab/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Cs/>
          <w:i/>
          <w:color w:val="00B0F0"/>
          <w:sz w:val="22"/>
          <w:szCs w:val="22"/>
        </w:rPr>
        <w:t>d</w:t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oplní </w:t>
      </w:r>
      <w:r w:rsidR="00007F74" w:rsidRPr="00B225BB">
        <w:rPr>
          <w:rFonts w:eastAsia="Calibri"/>
          <w:bCs/>
          <w:i/>
          <w:color w:val="00B0F0"/>
          <w:sz w:val="22"/>
          <w:szCs w:val="22"/>
        </w:rPr>
        <w:t>poskytovatel</w:t>
      </w:r>
      <w:r w:rsidRPr="00B225BB">
        <w:rPr>
          <w:rFonts w:eastAsia="Calibri"/>
          <w:bCs/>
          <w:i/>
          <w:color w:val="00B0F0"/>
          <w:sz w:val="22"/>
          <w:szCs w:val="22"/>
        </w:rPr>
        <w:t>. Poté poznámku vymažte)</w:t>
      </w:r>
    </w:p>
    <w:p w14:paraId="7DB3C316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sídlem/místem podnikání:  </w:t>
      </w:r>
      <w:r w:rsidRPr="00B51BE4">
        <w:rPr>
          <w:sz w:val="22"/>
          <w:szCs w:val="22"/>
        </w:rPr>
        <w:tab/>
      </w:r>
    </w:p>
    <w:p w14:paraId="74500FA3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</w:p>
    <w:p w14:paraId="3E74C8B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zapsaná v obch. rejstříku</w:t>
      </w:r>
      <w:r w:rsidRPr="00B51BE4">
        <w:rPr>
          <w:sz w:val="22"/>
          <w:szCs w:val="22"/>
        </w:rPr>
        <w:tab/>
      </w:r>
    </w:p>
    <w:p w14:paraId="2145E37D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IČ:                  </w:t>
      </w:r>
      <w:r w:rsidRPr="00B51BE4">
        <w:rPr>
          <w:sz w:val="22"/>
          <w:szCs w:val="22"/>
        </w:rPr>
        <w:tab/>
      </w:r>
    </w:p>
    <w:p w14:paraId="1134EA4F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DIČ:               </w:t>
      </w:r>
      <w:r w:rsidRPr="00B51BE4">
        <w:rPr>
          <w:sz w:val="22"/>
          <w:szCs w:val="22"/>
        </w:rPr>
        <w:tab/>
      </w:r>
    </w:p>
    <w:p w14:paraId="360D9F82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bankovní spojení: </w:t>
      </w:r>
      <w:r w:rsidRPr="00B51BE4">
        <w:rPr>
          <w:sz w:val="22"/>
          <w:szCs w:val="22"/>
        </w:rPr>
        <w:tab/>
      </w:r>
      <w:bookmarkStart w:id="0" w:name="_GoBack"/>
      <w:bookmarkEnd w:id="0"/>
    </w:p>
    <w:p w14:paraId="43AD0AA7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číslo účtu: </w:t>
      </w:r>
      <w:r w:rsidRPr="00B51BE4">
        <w:rPr>
          <w:sz w:val="22"/>
          <w:szCs w:val="22"/>
        </w:rPr>
        <w:tab/>
      </w:r>
    </w:p>
    <w:p w14:paraId="607E8CFF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</w:p>
    <w:p w14:paraId="71F3F4CA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smluvních:</w:t>
      </w:r>
      <w:r w:rsidR="007D3363" w:rsidRPr="00B51BE4">
        <w:rPr>
          <w:sz w:val="22"/>
          <w:szCs w:val="22"/>
        </w:rPr>
        <w:tab/>
      </w:r>
    </w:p>
    <w:p w14:paraId="3702E7A3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  <w:r w:rsidRPr="00B51BE4">
        <w:rPr>
          <w:sz w:val="22"/>
          <w:szCs w:val="22"/>
        </w:rPr>
        <w:tab/>
      </w:r>
    </w:p>
    <w:p w14:paraId="057D349B" w14:textId="77777777" w:rsidR="0086012D" w:rsidRPr="00B51BE4" w:rsidRDefault="001D6FCC" w:rsidP="0086012D">
      <w:pPr>
        <w:tabs>
          <w:tab w:val="left" w:pos="3969"/>
        </w:tabs>
        <w:ind w:left="3969" w:right="21" w:hanging="3969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  <w:t xml:space="preserve"> </w:t>
      </w:r>
    </w:p>
    <w:p w14:paraId="2F57D05D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</w:p>
    <w:p w14:paraId="56E14026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1A66CCC5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kontaktní doručovací adresa:</w:t>
      </w:r>
      <w:r w:rsidRPr="00B51BE4">
        <w:rPr>
          <w:sz w:val="22"/>
          <w:szCs w:val="22"/>
        </w:rPr>
        <w:tab/>
      </w:r>
    </w:p>
    <w:p w14:paraId="74CA68AC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e-mail:</w:t>
      </w:r>
      <w:r w:rsidRPr="00B51BE4">
        <w:rPr>
          <w:sz w:val="22"/>
          <w:szCs w:val="22"/>
        </w:rPr>
        <w:tab/>
      </w:r>
    </w:p>
    <w:permEnd w:id="333712291"/>
    <w:p w14:paraId="141E76CA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</w:p>
    <w:p w14:paraId="6FBFD0DD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„poskytovatel“</w:t>
      </w:r>
      <w:r w:rsidRPr="00B51BE4">
        <w:rPr>
          <w:sz w:val="22"/>
          <w:szCs w:val="22"/>
        </w:rPr>
        <w:t xml:space="preserve">) </w:t>
      </w:r>
    </w:p>
    <w:p w14:paraId="2CBC91F1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druhé</w:t>
      </w:r>
    </w:p>
    <w:p w14:paraId="59379481" w14:textId="77777777" w:rsidR="00C537C3" w:rsidRPr="00B51BE4" w:rsidRDefault="00C537C3" w:rsidP="00997CB3">
      <w:pPr>
        <w:spacing w:before="120"/>
        <w:contextualSpacing/>
        <w:jc w:val="both"/>
        <w:outlineLvl w:val="0"/>
        <w:rPr>
          <w:sz w:val="22"/>
          <w:szCs w:val="22"/>
        </w:rPr>
      </w:pPr>
    </w:p>
    <w:p w14:paraId="4448FD6B" w14:textId="719F4D39" w:rsidR="00430488" w:rsidRDefault="007D3363" w:rsidP="00430488">
      <w:pPr>
        <w:tabs>
          <w:tab w:val="left" w:pos="720"/>
        </w:tabs>
        <w:spacing w:before="120"/>
        <w:contextualSpacing/>
        <w:jc w:val="both"/>
        <w:rPr>
          <w:i/>
          <w:color w:val="0070C0"/>
          <w:sz w:val="22"/>
          <w:szCs w:val="22"/>
        </w:rPr>
      </w:pPr>
      <w:r w:rsidRPr="00B51BE4">
        <w:rPr>
          <w:sz w:val="22"/>
          <w:szCs w:val="22"/>
        </w:rPr>
        <w:t xml:space="preserve">uzavřely dále uvedeného dne, měsíce a roku v souladu s § 2586 a násl. zákona č. 89/2012 Sb., Občanský zákoník, v platném znění, a za podmínek dále uvedených tuto </w:t>
      </w:r>
      <w:r w:rsidRPr="00B51BE4">
        <w:rPr>
          <w:b/>
          <w:sz w:val="22"/>
          <w:szCs w:val="22"/>
        </w:rPr>
        <w:t>Servisní sml</w:t>
      </w:r>
      <w:r w:rsidR="00B93E3C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 xml:space="preserve">uvu. </w:t>
      </w:r>
      <w:r w:rsidRPr="00B51BE4">
        <w:rPr>
          <w:sz w:val="22"/>
          <w:szCs w:val="22"/>
        </w:rPr>
        <w:t>Tato smlouva byla uzavřena v rámci výběrového řízení vedeného u Dopravního podniku Ostrava a.s. pod číslem</w:t>
      </w:r>
      <w:r w:rsidR="001D6FCC">
        <w:rPr>
          <w:sz w:val="22"/>
          <w:szCs w:val="22"/>
        </w:rPr>
        <w:t xml:space="preserve"> </w:t>
      </w:r>
      <w:r w:rsidR="001D76B8" w:rsidRPr="001D76B8">
        <w:rPr>
          <w:sz w:val="22"/>
          <w:szCs w:val="22"/>
        </w:rPr>
        <w:t>NR-79-19-OŘ-Ko</w:t>
      </w:r>
      <w:r w:rsidR="001D76B8">
        <w:rPr>
          <w:sz w:val="22"/>
          <w:szCs w:val="22"/>
        </w:rPr>
        <w:t>.</w:t>
      </w:r>
      <w:r w:rsidRPr="00B51BE4">
        <w:rPr>
          <w:sz w:val="22"/>
          <w:szCs w:val="22"/>
        </w:rPr>
        <w:t xml:space="preserve"> Souhlas s uzavřením této smlouvy udělila dozorčí rada Dopravního podniku Ostrava a.s. na svém jednání dne </w:t>
      </w:r>
      <w:r w:rsidRPr="00B51BE4">
        <w:rPr>
          <w:color w:val="FF0000"/>
          <w:sz w:val="22"/>
          <w:szCs w:val="22"/>
        </w:rPr>
        <w:t>xx.xx.xxxx</w:t>
      </w:r>
      <w:r w:rsidRPr="00B51BE4">
        <w:rPr>
          <w:sz w:val="22"/>
          <w:szCs w:val="22"/>
        </w:rPr>
        <w:t xml:space="preserve"> </w:t>
      </w:r>
      <w:r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  <w:r w:rsidR="00430488">
        <w:rPr>
          <w:i/>
          <w:color w:val="0070C0"/>
          <w:sz w:val="22"/>
          <w:szCs w:val="22"/>
        </w:rPr>
        <w:t xml:space="preserve">   </w:t>
      </w:r>
      <w:r w:rsidR="00430488">
        <w:rPr>
          <w:i/>
          <w:color w:val="0070C0"/>
          <w:sz w:val="22"/>
          <w:szCs w:val="22"/>
        </w:rPr>
        <w:br w:type="page"/>
      </w:r>
    </w:p>
    <w:p w14:paraId="3F2EC292" w14:textId="77777777" w:rsidR="00BC6810" w:rsidRPr="00B51BE4" w:rsidRDefault="00BC6810" w:rsidP="00817B1E">
      <w:pPr>
        <w:pStyle w:val="Odstavecseseznamem"/>
        <w:numPr>
          <w:ilvl w:val="0"/>
          <w:numId w:val="9"/>
        </w:numPr>
        <w:tabs>
          <w:tab w:val="left" w:pos="567"/>
        </w:tabs>
        <w:spacing w:before="120"/>
        <w:ind w:hanging="1145"/>
        <w:jc w:val="center"/>
        <w:rPr>
          <w:b/>
        </w:rPr>
      </w:pPr>
      <w:r w:rsidRPr="00B51BE4">
        <w:rPr>
          <w:b/>
        </w:rPr>
        <w:lastRenderedPageBreak/>
        <w:t>Předmět smlouvy</w:t>
      </w:r>
    </w:p>
    <w:p w14:paraId="7FEB2690" w14:textId="77777777" w:rsidR="00BC6810" w:rsidRPr="00B86B70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Předmětem této smlouvy je provádění </w:t>
      </w:r>
      <w:r w:rsidR="008B6713">
        <w:rPr>
          <w:rFonts w:ascii="Times New Roman" w:hAnsi="Times New Roman" w:cs="Times New Roman"/>
          <w:szCs w:val="22"/>
        </w:rPr>
        <w:t xml:space="preserve">servisních služeb </w:t>
      </w:r>
      <w:r w:rsidR="00B86B70" w:rsidRPr="00B86B70">
        <w:rPr>
          <w:rFonts w:ascii="Times New Roman" w:hAnsi="Times New Roman" w:cs="Times New Roman"/>
          <w:szCs w:val="22"/>
        </w:rPr>
        <w:t xml:space="preserve">díla </w:t>
      </w:r>
      <w:r w:rsidR="00B86B70" w:rsidRPr="00B86B70">
        <w:rPr>
          <w:rFonts w:ascii="Times New Roman" w:hAnsi="Times New Roman" w:cs="Times New Roman"/>
          <w:b/>
        </w:rPr>
        <w:t>„Areál tramvaje Poruba – Optimalizace a rekonstrukce osvětlení haly“</w:t>
      </w:r>
      <w:r w:rsidR="00472790" w:rsidRPr="00B86B70">
        <w:rPr>
          <w:rFonts w:ascii="Times New Roman" w:hAnsi="Times New Roman" w:cs="Times New Roman"/>
          <w:szCs w:val="22"/>
        </w:rPr>
        <w:t>.</w:t>
      </w:r>
      <w:r w:rsidR="003528C6">
        <w:rPr>
          <w:rFonts w:ascii="Times New Roman" w:hAnsi="Times New Roman" w:cs="Times New Roman"/>
          <w:szCs w:val="22"/>
        </w:rPr>
        <w:t xml:space="preserve"> Rozsah předmětu této smlouvy se </w:t>
      </w:r>
      <w:r w:rsidR="003528C6" w:rsidRPr="00E47DA2">
        <w:rPr>
          <w:rFonts w:ascii="Times New Roman" w:hAnsi="Times New Roman" w:cs="Times New Roman"/>
          <w:b/>
          <w:szCs w:val="22"/>
        </w:rPr>
        <w:t>vztahuje k</w:t>
      </w:r>
      <w:r w:rsidR="007B42D2" w:rsidRPr="00E47DA2">
        <w:rPr>
          <w:rFonts w:ascii="Times New Roman" w:hAnsi="Times New Roman" w:cs="Times New Roman"/>
          <w:b/>
          <w:szCs w:val="22"/>
        </w:rPr>
        <w:t> instalovanému umělému osvětlení</w:t>
      </w:r>
      <w:r w:rsidR="007B42D2">
        <w:rPr>
          <w:rFonts w:ascii="Times New Roman" w:hAnsi="Times New Roman" w:cs="Times New Roman"/>
          <w:szCs w:val="22"/>
        </w:rPr>
        <w:t xml:space="preserve">. </w:t>
      </w:r>
      <w:r w:rsidR="00E47DA2">
        <w:rPr>
          <w:rFonts w:ascii="Times New Roman" w:hAnsi="Times New Roman" w:cs="Times New Roman"/>
          <w:szCs w:val="22"/>
        </w:rPr>
        <w:t>Rozsah předmětu této smlouvy se nevztahuje k instalovanému nouzovému osvětlení.</w:t>
      </w:r>
      <w:r w:rsidR="007B42D2">
        <w:rPr>
          <w:rFonts w:ascii="Times New Roman" w:hAnsi="Times New Roman" w:cs="Times New Roman"/>
          <w:szCs w:val="22"/>
        </w:rPr>
        <w:t xml:space="preserve"> </w:t>
      </w:r>
    </w:p>
    <w:p w14:paraId="7B33661C" w14:textId="77777777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6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>Poskytovatel se zavazuje realizovat činnosti v rozsahu:</w:t>
      </w:r>
    </w:p>
    <w:p w14:paraId="7DE12D7D" w14:textId="77777777" w:rsidR="00BC6810" w:rsidRDefault="00B86B70" w:rsidP="00817B1E">
      <w:pPr>
        <w:pStyle w:val="Zkladntextodsazen2"/>
        <w:numPr>
          <w:ilvl w:val="0"/>
          <w:numId w:val="8"/>
        </w:numPr>
        <w:tabs>
          <w:tab w:val="clear" w:pos="720"/>
        </w:tabs>
        <w:spacing w:before="120" w:line="276" w:lineRule="auto"/>
        <w:ind w:hanging="29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Preventivní servis.</w:t>
      </w:r>
    </w:p>
    <w:p w14:paraId="429B1536" w14:textId="27993B2C" w:rsidR="00E47DA2" w:rsidRPr="00E47DA2" w:rsidRDefault="00E47DA2" w:rsidP="00817B1E">
      <w:pPr>
        <w:pStyle w:val="Zkladntextodsazen2"/>
        <w:numPr>
          <w:ilvl w:val="0"/>
          <w:numId w:val="8"/>
        </w:numPr>
        <w:tabs>
          <w:tab w:val="clear" w:pos="720"/>
        </w:tabs>
        <w:spacing w:before="120" w:line="276" w:lineRule="auto"/>
        <w:ind w:hanging="291"/>
        <w:rPr>
          <w:rFonts w:ascii="Times New Roman" w:hAnsi="Times New Roman" w:cs="Times New Roman"/>
          <w:szCs w:val="22"/>
        </w:rPr>
      </w:pPr>
      <w:r w:rsidRPr="00E47DA2">
        <w:rPr>
          <w:rFonts w:ascii="Times New Roman" w:hAnsi="Times New Roman"/>
          <w:szCs w:val="22"/>
        </w:rPr>
        <w:t xml:space="preserve">Odstranění </w:t>
      </w:r>
      <w:r w:rsidR="003F3C20">
        <w:rPr>
          <w:rFonts w:ascii="Times New Roman" w:hAnsi="Times New Roman"/>
          <w:szCs w:val="22"/>
        </w:rPr>
        <w:t xml:space="preserve">mimozáručních </w:t>
      </w:r>
      <w:r w:rsidRPr="00E47DA2">
        <w:rPr>
          <w:rFonts w:ascii="Times New Roman" w:hAnsi="Times New Roman"/>
          <w:szCs w:val="22"/>
        </w:rPr>
        <w:t>vad na vyžádání objednatele.</w:t>
      </w:r>
    </w:p>
    <w:p w14:paraId="52899BBF" w14:textId="77777777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6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Poskytovatel se zavazuje provádět </w:t>
      </w:r>
      <w:r w:rsidR="00B17129" w:rsidRPr="00B51BE4">
        <w:rPr>
          <w:rFonts w:ascii="Times New Roman" w:hAnsi="Times New Roman" w:cs="Times New Roman"/>
          <w:szCs w:val="22"/>
        </w:rPr>
        <w:t>činnosti dle čl. I</w:t>
      </w:r>
      <w:r w:rsidR="00140B53">
        <w:rPr>
          <w:rFonts w:ascii="Times New Roman" w:hAnsi="Times New Roman" w:cs="Times New Roman"/>
          <w:szCs w:val="22"/>
        </w:rPr>
        <w:t>I</w:t>
      </w:r>
      <w:r w:rsidR="00B17129" w:rsidRPr="00B51BE4">
        <w:rPr>
          <w:rFonts w:ascii="Times New Roman" w:hAnsi="Times New Roman" w:cs="Times New Roman"/>
          <w:szCs w:val="22"/>
        </w:rPr>
        <w:t xml:space="preserve">., bod 2. </w:t>
      </w:r>
      <w:r w:rsidRPr="00B51BE4">
        <w:rPr>
          <w:rFonts w:ascii="Times New Roman" w:hAnsi="Times New Roman" w:cs="Times New Roman"/>
          <w:szCs w:val="22"/>
        </w:rPr>
        <w:t xml:space="preserve">v rozsahu </w:t>
      </w:r>
      <w:r w:rsidR="00140B53">
        <w:rPr>
          <w:rFonts w:ascii="Times New Roman" w:hAnsi="Times New Roman" w:cs="Times New Roman"/>
          <w:szCs w:val="22"/>
        </w:rPr>
        <w:t xml:space="preserve">dle čl. IV </w:t>
      </w:r>
      <w:r w:rsidRPr="00B51BE4">
        <w:rPr>
          <w:rFonts w:ascii="Times New Roman" w:hAnsi="Times New Roman" w:cs="Times New Roman"/>
          <w:szCs w:val="22"/>
        </w:rPr>
        <w:t xml:space="preserve">a </w:t>
      </w:r>
      <w:r w:rsidR="00140B53">
        <w:rPr>
          <w:rFonts w:ascii="Times New Roman" w:hAnsi="Times New Roman" w:cs="Times New Roman"/>
          <w:szCs w:val="22"/>
        </w:rPr>
        <w:t xml:space="preserve">v </w:t>
      </w:r>
      <w:r w:rsidRPr="00B51BE4">
        <w:rPr>
          <w:rFonts w:ascii="Times New Roman" w:hAnsi="Times New Roman" w:cs="Times New Roman"/>
          <w:szCs w:val="22"/>
        </w:rPr>
        <w:t xml:space="preserve">termínech uvedených </w:t>
      </w:r>
      <w:r w:rsidR="00A10198" w:rsidRPr="00B51BE4">
        <w:rPr>
          <w:rFonts w:ascii="Times New Roman" w:hAnsi="Times New Roman" w:cs="Times New Roman"/>
          <w:szCs w:val="22"/>
        </w:rPr>
        <w:t xml:space="preserve">v čl. </w:t>
      </w:r>
      <w:r w:rsidR="00140B53">
        <w:rPr>
          <w:rFonts w:ascii="Times New Roman" w:hAnsi="Times New Roman" w:cs="Times New Roman"/>
          <w:szCs w:val="22"/>
        </w:rPr>
        <w:t>V</w:t>
      </w:r>
      <w:r w:rsidR="00A10198" w:rsidRPr="00B51BE4">
        <w:rPr>
          <w:rFonts w:ascii="Times New Roman" w:hAnsi="Times New Roman" w:cs="Times New Roman"/>
          <w:szCs w:val="22"/>
        </w:rPr>
        <w:t>, této smlouvy</w:t>
      </w:r>
      <w:r w:rsidRPr="00B51BE4">
        <w:rPr>
          <w:rFonts w:ascii="Times New Roman" w:hAnsi="Times New Roman" w:cs="Times New Roman"/>
          <w:szCs w:val="22"/>
        </w:rPr>
        <w:t xml:space="preserve">. </w:t>
      </w:r>
    </w:p>
    <w:p w14:paraId="0428D425" w14:textId="77777777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Objednatel se zavazuje </w:t>
      </w:r>
      <w:r w:rsidR="001715A2">
        <w:rPr>
          <w:rFonts w:ascii="Times New Roman" w:hAnsi="Times New Roman" w:cs="Times New Roman"/>
          <w:szCs w:val="22"/>
        </w:rPr>
        <w:t xml:space="preserve">za řádně a včas prováděné činnosti </w:t>
      </w:r>
      <w:r w:rsidRPr="00B51BE4">
        <w:rPr>
          <w:rFonts w:ascii="Times New Roman" w:hAnsi="Times New Roman" w:cs="Times New Roman"/>
          <w:szCs w:val="22"/>
        </w:rPr>
        <w:t>zaplatit Poskytovateli sjednanou cenu.</w:t>
      </w:r>
    </w:p>
    <w:p w14:paraId="2D5F362E" w14:textId="77777777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/>
        <w:ind w:left="426" w:hanging="426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>Místem plnění je</w:t>
      </w:r>
      <w:r w:rsidR="00B86B70">
        <w:rPr>
          <w:rFonts w:ascii="Times New Roman" w:hAnsi="Times New Roman" w:cs="Times New Roman"/>
          <w:szCs w:val="22"/>
        </w:rPr>
        <w:t xml:space="preserve"> </w:t>
      </w:r>
      <w:r w:rsidR="00B86B70" w:rsidRPr="00B86B70">
        <w:rPr>
          <w:rFonts w:ascii="Times New Roman" w:hAnsi="Times New Roman" w:cs="Times New Roman"/>
          <w:szCs w:val="22"/>
        </w:rPr>
        <w:t>Areál tramvaje Poruba, Hala vozovny, adresa: ul. U Vozovny 1115/3, 708 00 Ostrava – Poruba, Dopravního podniku Ostrava a.s.</w:t>
      </w:r>
    </w:p>
    <w:p w14:paraId="38AE5907" w14:textId="77777777" w:rsidR="00D11DE2" w:rsidRPr="00B51BE4" w:rsidRDefault="00D11DE2" w:rsidP="00BC6810">
      <w:pPr>
        <w:pStyle w:val="Zkladntextodsazen2"/>
        <w:tabs>
          <w:tab w:val="clear" w:pos="720"/>
        </w:tabs>
        <w:spacing w:before="120"/>
        <w:ind w:left="426" w:firstLine="0"/>
        <w:rPr>
          <w:rFonts w:ascii="Times New Roman" w:hAnsi="Times New Roman" w:cs="Times New Roman"/>
          <w:szCs w:val="22"/>
        </w:rPr>
      </w:pPr>
    </w:p>
    <w:p w14:paraId="139A44FA" w14:textId="77777777" w:rsidR="00BC6810" w:rsidRPr="00B51BE4" w:rsidRDefault="00BC6810" w:rsidP="00817B1E">
      <w:pPr>
        <w:pStyle w:val="Odstavecseseznamem"/>
        <w:numPr>
          <w:ilvl w:val="0"/>
          <w:numId w:val="9"/>
        </w:numPr>
        <w:tabs>
          <w:tab w:val="left" w:pos="567"/>
        </w:tabs>
        <w:ind w:hanging="1080"/>
        <w:jc w:val="center"/>
        <w:rPr>
          <w:b/>
        </w:rPr>
      </w:pPr>
      <w:r w:rsidRPr="00B51BE4">
        <w:rPr>
          <w:b/>
        </w:rPr>
        <w:t>Základní ujednání</w:t>
      </w:r>
    </w:p>
    <w:p w14:paraId="2054DFB9" w14:textId="6A2E411D" w:rsidR="002167AC" w:rsidRPr="00055298" w:rsidRDefault="00BC6810" w:rsidP="00B86B70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color w:val="auto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Smluvní strany se zavazují činnosti sjednané v článku </w:t>
      </w:r>
      <w:r w:rsidR="007B42D2">
        <w:rPr>
          <w:rFonts w:ascii="Times New Roman" w:hAnsi="Times New Roman"/>
          <w:sz w:val="22"/>
          <w:szCs w:val="22"/>
        </w:rPr>
        <w:t>I</w:t>
      </w:r>
      <w:r w:rsidRPr="00B51BE4">
        <w:rPr>
          <w:rFonts w:ascii="Times New Roman" w:hAnsi="Times New Roman"/>
          <w:sz w:val="22"/>
          <w:szCs w:val="22"/>
        </w:rPr>
        <w:t xml:space="preserve">I.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provádět po celou dobu platnosti této smlouvy.</w:t>
      </w:r>
      <w:r w:rsidR="00624075" w:rsidRPr="00B51BE4">
        <w:rPr>
          <w:rFonts w:ascii="Times New Roman" w:hAnsi="Times New Roman"/>
          <w:sz w:val="22"/>
          <w:szCs w:val="22"/>
        </w:rPr>
        <w:t xml:space="preserve"> Ta</w:t>
      </w:r>
      <w:r w:rsidR="00477040">
        <w:rPr>
          <w:rFonts w:ascii="Times New Roman" w:hAnsi="Times New Roman"/>
          <w:sz w:val="22"/>
          <w:szCs w:val="22"/>
        </w:rPr>
        <w:t xml:space="preserve">to smlouva se uzavírá </w:t>
      </w:r>
      <w:r w:rsidR="00477040" w:rsidRPr="00D123CB">
        <w:rPr>
          <w:rFonts w:ascii="Times New Roman" w:hAnsi="Times New Roman"/>
          <w:b/>
          <w:sz w:val="22"/>
          <w:szCs w:val="22"/>
        </w:rPr>
        <w:t xml:space="preserve">na dobu </w:t>
      </w:r>
      <w:r w:rsidR="00624075" w:rsidRPr="00D123CB">
        <w:rPr>
          <w:rFonts w:ascii="Times New Roman" w:hAnsi="Times New Roman"/>
          <w:b/>
          <w:sz w:val="22"/>
          <w:szCs w:val="22"/>
        </w:rPr>
        <w:t>určitou</w:t>
      </w:r>
      <w:r w:rsidR="00B86B70" w:rsidRPr="00D123CB">
        <w:rPr>
          <w:rFonts w:ascii="Times New Roman" w:hAnsi="Times New Roman"/>
          <w:b/>
          <w:sz w:val="22"/>
          <w:szCs w:val="22"/>
        </w:rPr>
        <w:t xml:space="preserve">, a to po dobu trvání záruky </w:t>
      </w:r>
      <w:r w:rsidR="00D123CB" w:rsidRPr="00D123CB">
        <w:rPr>
          <w:rFonts w:ascii="Times New Roman" w:hAnsi="Times New Roman"/>
          <w:b/>
          <w:sz w:val="22"/>
          <w:szCs w:val="22"/>
        </w:rPr>
        <w:t>z</w:t>
      </w:r>
      <w:r w:rsidR="00B86B70" w:rsidRPr="00D123CB">
        <w:rPr>
          <w:rFonts w:ascii="Times New Roman" w:hAnsi="Times New Roman"/>
          <w:b/>
          <w:sz w:val="22"/>
          <w:szCs w:val="22"/>
        </w:rPr>
        <w:t>a jakost</w:t>
      </w:r>
      <w:r w:rsidR="00055298">
        <w:rPr>
          <w:rFonts w:ascii="Times New Roman" w:hAnsi="Times New Roman"/>
          <w:b/>
          <w:sz w:val="22"/>
          <w:szCs w:val="22"/>
        </w:rPr>
        <w:t xml:space="preserve"> instalovaného umělého osvětlení (60 měsíců)</w:t>
      </w:r>
      <w:r w:rsidR="00D123CB">
        <w:rPr>
          <w:rFonts w:ascii="Times New Roman" w:hAnsi="Times New Roman"/>
          <w:sz w:val="22"/>
          <w:szCs w:val="22"/>
        </w:rPr>
        <w:t>,</w:t>
      </w:r>
      <w:r w:rsidR="00E4437A">
        <w:rPr>
          <w:rFonts w:ascii="Times New Roman" w:hAnsi="Times New Roman"/>
          <w:sz w:val="22"/>
          <w:szCs w:val="22"/>
        </w:rPr>
        <w:t xml:space="preserve"> </w:t>
      </w:r>
      <w:r w:rsidR="00B86B70" w:rsidRPr="00B51BE4">
        <w:rPr>
          <w:rFonts w:ascii="Times New Roman" w:hAnsi="Times New Roman"/>
          <w:sz w:val="22"/>
          <w:szCs w:val="22"/>
        </w:rPr>
        <w:t>vyplývající ze Smlouvy o dílo</w:t>
      </w:r>
      <w:r w:rsidR="007B42D2">
        <w:rPr>
          <w:rFonts w:ascii="Times New Roman" w:hAnsi="Times New Roman"/>
          <w:sz w:val="22"/>
          <w:szCs w:val="22"/>
        </w:rPr>
        <w:t>,</w:t>
      </w:r>
      <w:r w:rsidR="00B86B70" w:rsidRPr="00B51BE4">
        <w:rPr>
          <w:rFonts w:ascii="Times New Roman" w:hAnsi="Times New Roman"/>
          <w:sz w:val="22"/>
          <w:szCs w:val="22"/>
        </w:rPr>
        <w:t xml:space="preserve"> číslo smlouvy DPO jako Objednatele </w:t>
      </w:r>
      <w:permStart w:id="12538121" w:edGrp="everyone"/>
      <w:r w:rsidR="00B86B70" w:rsidRPr="00B51BE4">
        <w:rPr>
          <w:rFonts w:ascii="Times New Roman" w:hAnsi="Times New Roman"/>
          <w:sz w:val="22"/>
          <w:szCs w:val="22"/>
          <w:highlight w:val="yellow"/>
        </w:rPr>
        <w:t>DOD20</w:t>
      </w:r>
      <w:r w:rsidR="00B86B70" w:rsidRPr="00457F77">
        <w:rPr>
          <w:rFonts w:ascii="Times New Roman" w:hAnsi="Times New Roman"/>
          <w:color w:val="auto"/>
          <w:sz w:val="22"/>
          <w:szCs w:val="22"/>
          <w:highlight w:val="yellow"/>
        </w:rPr>
        <w:t>1</w:t>
      </w:r>
      <w:r w:rsidR="00457F77" w:rsidRPr="00457F77">
        <w:rPr>
          <w:rFonts w:ascii="Times New Roman" w:hAnsi="Times New Roman"/>
          <w:color w:val="auto"/>
          <w:sz w:val="22"/>
          <w:szCs w:val="22"/>
        </w:rPr>
        <w:t>90685</w:t>
      </w:r>
      <w:permEnd w:id="12538121"/>
      <w:r w:rsidR="00B86B70" w:rsidRPr="00B51BE4">
        <w:rPr>
          <w:rFonts w:ascii="Times New Roman" w:hAnsi="Times New Roman"/>
          <w:sz w:val="22"/>
          <w:szCs w:val="22"/>
        </w:rPr>
        <w:t xml:space="preserve">, číslo smlouvy Zhotovitele </w:t>
      </w:r>
      <w:permStart w:id="305874037" w:edGrp="everyone"/>
      <w:r w:rsidR="00B86B70" w:rsidRPr="00B51BE4">
        <w:rPr>
          <w:rFonts w:ascii="Times New Roman" w:hAnsi="Times New Roman"/>
          <w:color w:val="00B0F0"/>
          <w:sz w:val="22"/>
          <w:szCs w:val="22"/>
          <w:highlight w:val="yellow"/>
        </w:rPr>
        <w:t>xxxxxxx</w:t>
      </w:r>
      <w:permEnd w:id="305874037"/>
      <w:r w:rsidR="00D331D3">
        <w:rPr>
          <w:rFonts w:ascii="Times New Roman" w:hAnsi="Times New Roman"/>
          <w:color w:val="00B0F0"/>
          <w:sz w:val="22"/>
          <w:szCs w:val="22"/>
        </w:rPr>
        <w:t xml:space="preserve"> </w:t>
      </w:r>
      <w:r w:rsidR="00D331D3" w:rsidRPr="00055298">
        <w:rPr>
          <w:rFonts w:ascii="Times New Roman" w:hAnsi="Times New Roman"/>
          <w:color w:val="auto"/>
          <w:sz w:val="22"/>
          <w:szCs w:val="22"/>
        </w:rPr>
        <w:t>(dále také jen „Smlouva o dílo“).</w:t>
      </w:r>
      <w:r w:rsidR="00055298" w:rsidRPr="00055298">
        <w:rPr>
          <w:rFonts w:ascii="Times New Roman" w:hAnsi="Times New Roman"/>
          <w:szCs w:val="22"/>
        </w:rPr>
        <w:t xml:space="preserve"> </w:t>
      </w:r>
      <w:r w:rsidR="00055298" w:rsidRPr="00055298">
        <w:rPr>
          <w:rFonts w:ascii="Times New Roman" w:hAnsi="Times New Roman"/>
          <w:sz w:val="22"/>
          <w:szCs w:val="22"/>
        </w:rPr>
        <w:t>Činnost se nevztahuje k instalovanému nouzovému osvětlení.</w:t>
      </w:r>
    </w:p>
    <w:p w14:paraId="731778D2" w14:textId="14EA8EDB" w:rsidR="00F52242" w:rsidRPr="00F52242" w:rsidRDefault="00E4437A" w:rsidP="001E0E44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Poskytovatel zahájí provádění činností sjednaných touto smlouvou po ukončení ověřovacího provozu </w:t>
      </w:r>
      <w:r w:rsidRPr="00B51BE4">
        <w:rPr>
          <w:rFonts w:ascii="Times New Roman" w:hAnsi="Times New Roman"/>
          <w:sz w:val="22"/>
          <w:szCs w:val="22"/>
        </w:rPr>
        <w:t>vyplývající</w:t>
      </w:r>
      <w:r>
        <w:rPr>
          <w:rFonts w:ascii="Times New Roman" w:hAnsi="Times New Roman"/>
          <w:sz w:val="22"/>
          <w:szCs w:val="22"/>
        </w:rPr>
        <w:t>ho</w:t>
      </w:r>
      <w:r w:rsidRPr="00B51BE4">
        <w:rPr>
          <w:rFonts w:ascii="Times New Roman" w:hAnsi="Times New Roman"/>
          <w:sz w:val="22"/>
          <w:szCs w:val="22"/>
        </w:rPr>
        <w:t xml:space="preserve"> ze Smlouvy o dílo</w:t>
      </w:r>
      <w:r w:rsidR="007B42D2">
        <w:rPr>
          <w:rFonts w:ascii="Times New Roman" w:hAnsi="Times New Roman"/>
          <w:sz w:val="22"/>
          <w:szCs w:val="22"/>
        </w:rPr>
        <w:t>,</w:t>
      </w:r>
      <w:r w:rsidRPr="00B51BE4">
        <w:rPr>
          <w:rFonts w:ascii="Times New Roman" w:hAnsi="Times New Roman"/>
          <w:sz w:val="22"/>
          <w:szCs w:val="22"/>
        </w:rPr>
        <w:t xml:space="preserve"> číslo smlouvy DPO jako Objednatele </w:t>
      </w:r>
      <w:permStart w:id="1371081880" w:edGrp="everyone"/>
      <w:r w:rsidRPr="00B51BE4">
        <w:rPr>
          <w:rFonts w:ascii="Times New Roman" w:hAnsi="Times New Roman"/>
          <w:sz w:val="22"/>
          <w:szCs w:val="22"/>
          <w:highlight w:val="yellow"/>
        </w:rPr>
        <w:t>DOD201</w:t>
      </w:r>
      <w:r w:rsidR="00457F77" w:rsidRPr="00457F77">
        <w:rPr>
          <w:rFonts w:ascii="Times New Roman" w:hAnsi="Times New Roman"/>
          <w:color w:val="auto"/>
          <w:sz w:val="22"/>
          <w:szCs w:val="22"/>
        </w:rPr>
        <w:t>90685</w:t>
      </w:r>
      <w:permEnd w:id="1371081880"/>
      <w:r w:rsidRPr="00B51BE4">
        <w:rPr>
          <w:rFonts w:ascii="Times New Roman" w:hAnsi="Times New Roman"/>
          <w:sz w:val="22"/>
          <w:szCs w:val="22"/>
        </w:rPr>
        <w:t xml:space="preserve">, číslo smlouvy Zhotovitele </w:t>
      </w:r>
      <w:permStart w:id="323184373" w:edGrp="everyone"/>
      <w:r w:rsidRPr="00B51BE4">
        <w:rPr>
          <w:rFonts w:ascii="Times New Roman" w:hAnsi="Times New Roman"/>
          <w:color w:val="00B0F0"/>
          <w:sz w:val="22"/>
          <w:szCs w:val="22"/>
          <w:highlight w:val="yellow"/>
        </w:rPr>
        <w:t>xxxxxxx</w:t>
      </w:r>
      <w:r w:rsidR="00140B53">
        <w:rPr>
          <w:rFonts w:ascii="Times New Roman" w:hAnsi="Times New Roman"/>
          <w:color w:val="00B0F0"/>
          <w:sz w:val="22"/>
          <w:szCs w:val="22"/>
        </w:rPr>
        <w:t xml:space="preserve">,  </w:t>
      </w:r>
      <w:permEnd w:id="323184373"/>
      <w:r w:rsidR="00140B53">
        <w:rPr>
          <w:rFonts w:ascii="Times New Roman" w:hAnsi="Times New Roman"/>
          <w:color w:val="00B0F0"/>
          <w:sz w:val="22"/>
          <w:szCs w:val="22"/>
        </w:rPr>
        <w:t xml:space="preserve"> </w:t>
      </w:r>
    </w:p>
    <w:p w14:paraId="66830E77" w14:textId="77777777" w:rsidR="00EC3ADE" w:rsidRPr="00B86B70" w:rsidRDefault="00C775C2" w:rsidP="00F52242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rPr>
          <w:rFonts w:ascii="Times New Roman" w:hAnsi="Times New Roman"/>
          <w:sz w:val="22"/>
          <w:szCs w:val="22"/>
        </w:rPr>
      </w:pPr>
      <w:r w:rsidRPr="002F06E4">
        <w:rPr>
          <w:rFonts w:ascii="Times New Roman" w:hAnsi="Times New Roman"/>
          <w:color w:val="auto"/>
          <w:sz w:val="22"/>
          <w:szCs w:val="22"/>
        </w:rPr>
        <w:t xml:space="preserve">V průběhu ověřovacího provozu </w:t>
      </w:r>
      <w:r w:rsidR="00F52242">
        <w:rPr>
          <w:rFonts w:ascii="Times New Roman" w:hAnsi="Times New Roman"/>
          <w:color w:val="auto"/>
          <w:sz w:val="22"/>
          <w:szCs w:val="22"/>
        </w:rPr>
        <w:t xml:space="preserve">preventivní </w:t>
      </w:r>
      <w:r w:rsidRPr="002F06E4">
        <w:rPr>
          <w:rFonts w:ascii="Times New Roman" w:hAnsi="Times New Roman"/>
          <w:color w:val="auto"/>
          <w:sz w:val="22"/>
          <w:szCs w:val="22"/>
        </w:rPr>
        <w:t xml:space="preserve">servis </w:t>
      </w:r>
      <w:r w:rsidR="00B86B70">
        <w:rPr>
          <w:rFonts w:ascii="Times New Roman" w:hAnsi="Times New Roman"/>
          <w:color w:val="auto"/>
          <w:sz w:val="22"/>
          <w:szCs w:val="22"/>
        </w:rPr>
        <w:t>z</w:t>
      </w:r>
      <w:r w:rsidRPr="002F06E4">
        <w:rPr>
          <w:rFonts w:ascii="Times New Roman" w:hAnsi="Times New Roman"/>
          <w:color w:val="auto"/>
          <w:sz w:val="22"/>
          <w:szCs w:val="22"/>
        </w:rPr>
        <w:t xml:space="preserve">ajišťuje a plně </w:t>
      </w:r>
      <w:r w:rsidRPr="00B86B70">
        <w:rPr>
          <w:rFonts w:ascii="Times New Roman" w:hAnsi="Times New Roman"/>
          <w:color w:val="auto"/>
          <w:sz w:val="22"/>
          <w:szCs w:val="22"/>
        </w:rPr>
        <w:t>hradí zhotovitel díla</w:t>
      </w:r>
      <w:r w:rsidR="00B86B70" w:rsidRPr="00B86B70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B86B70" w:rsidRPr="00B86B70">
        <w:rPr>
          <w:rFonts w:ascii="Times New Roman" w:hAnsi="Times New Roman"/>
          <w:b/>
          <w:sz w:val="22"/>
          <w:szCs w:val="22"/>
        </w:rPr>
        <w:t>„Areál tramvaje Poruba – Optimalizace a rekonstrukce osvětlení haly“</w:t>
      </w:r>
      <w:r w:rsidR="00B86B70">
        <w:rPr>
          <w:rFonts w:ascii="Times New Roman" w:hAnsi="Times New Roman"/>
          <w:b/>
          <w:sz w:val="22"/>
          <w:szCs w:val="22"/>
        </w:rPr>
        <w:t>.</w:t>
      </w:r>
    </w:p>
    <w:p w14:paraId="4CCEE6F0" w14:textId="77777777" w:rsidR="00B403A5" w:rsidRPr="00B51BE4" w:rsidRDefault="00B403A5" w:rsidP="001E0E44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Poskytovatel se zavazuje provádět činnosti dle čl. </w:t>
      </w:r>
      <w:r w:rsidR="00903C5C" w:rsidRPr="00B51BE4">
        <w:rPr>
          <w:rFonts w:ascii="Times New Roman" w:hAnsi="Times New Roman"/>
          <w:sz w:val="22"/>
          <w:szCs w:val="22"/>
        </w:rPr>
        <w:t>I</w:t>
      </w:r>
      <w:r w:rsidR="00F52242">
        <w:rPr>
          <w:rFonts w:ascii="Times New Roman" w:hAnsi="Times New Roman"/>
          <w:sz w:val="22"/>
          <w:szCs w:val="22"/>
        </w:rPr>
        <w:t>I. této s</w:t>
      </w:r>
      <w:r w:rsidR="00903C5C" w:rsidRPr="00B51BE4">
        <w:rPr>
          <w:rFonts w:ascii="Times New Roman" w:hAnsi="Times New Roman"/>
          <w:sz w:val="22"/>
          <w:szCs w:val="22"/>
        </w:rPr>
        <w:t>mlouvy v rámci</w:t>
      </w:r>
      <w:r w:rsidRPr="00B51BE4">
        <w:rPr>
          <w:rFonts w:ascii="Times New Roman" w:hAnsi="Times New Roman"/>
          <w:sz w:val="22"/>
          <w:szCs w:val="22"/>
        </w:rPr>
        <w:t xml:space="preserve"> platné záruční doby tak, aby jeho činností nedošlo ke znemožnění uplatnění záručních vad.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Pr="00B51BE4">
        <w:rPr>
          <w:rFonts w:ascii="Times New Roman" w:hAnsi="Times New Roman"/>
          <w:sz w:val="22"/>
          <w:szCs w:val="22"/>
        </w:rPr>
        <w:t xml:space="preserve">V případě zjištění vad, které vyžadují opravu a potřebu náhradních dílů, nutných k opravě zařízení v záruční době, je </w:t>
      </w:r>
      <w:r w:rsidR="00DD61BB" w:rsidRPr="00B51BE4">
        <w:rPr>
          <w:rFonts w:ascii="Times New Roman" w:hAnsi="Times New Roman"/>
          <w:sz w:val="22"/>
          <w:szCs w:val="22"/>
        </w:rPr>
        <w:t>P</w:t>
      </w:r>
      <w:r w:rsidR="00EE5F3C" w:rsidRPr="00B51BE4">
        <w:rPr>
          <w:rFonts w:ascii="Times New Roman" w:hAnsi="Times New Roman"/>
          <w:sz w:val="22"/>
          <w:szCs w:val="22"/>
        </w:rPr>
        <w:t xml:space="preserve">oskytovatel </w:t>
      </w:r>
      <w:r w:rsidRPr="00B51BE4">
        <w:rPr>
          <w:rFonts w:ascii="Times New Roman" w:hAnsi="Times New Roman"/>
          <w:sz w:val="22"/>
          <w:szCs w:val="22"/>
        </w:rPr>
        <w:t>povinen na zjištěnou závadu a nutnost výměny vadných dílů bezprostředně upozornit odpovědné zástupce objednatele</w:t>
      </w:r>
      <w:r w:rsidR="00143B98" w:rsidRPr="00B51BE4">
        <w:rPr>
          <w:rFonts w:ascii="Times New Roman" w:hAnsi="Times New Roman"/>
          <w:sz w:val="22"/>
          <w:szCs w:val="22"/>
        </w:rPr>
        <w:t xml:space="preserve">, </w:t>
      </w:r>
      <w:r w:rsidR="00430488">
        <w:rPr>
          <w:rFonts w:ascii="Times New Roman" w:hAnsi="Times New Roman"/>
          <w:sz w:val="22"/>
          <w:szCs w:val="22"/>
        </w:rPr>
        <w:t>kontaktní osoby ve věcech techni</w:t>
      </w:r>
      <w:r w:rsidR="00F52242">
        <w:rPr>
          <w:rFonts w:ascii="Times New Roman" w:hAnsi="Times New Roman"/>
          <w:sz w:val="22"/>
          <w:szCs w:val="22"/>
        </w:rPr>
        <w:t>ckých, uvedených v čl. I. této s</w:t>
      </w:r>
      <w:r w:rsidR="00430488">
        <w:rPr>
          <w:rFonts w:ascii="Times New Roman" w:hAnsi="Times New Roman"/>
          <w:sz w:val="22"/>
          <w:szCs w:val="22"/>
        </w:rPr>
        <w:t>mlouvy</w:t>
      </w:r>
      <w:r w:rsidR="00143B98" w:rsidRPr="00B51BE4">
        <w:rPr>
          <w:rFonts w:ascii="Times New Roman" w:hAnsi="Times New Roman"/>
          <w:sz w:val="22"/>
          <w:szCs w:val="22"/>
        </w:rPr>
        <w:t>,</w:t>
      </w:r>
      <w:r w:rsidRPr="00B51BE4">
        <w:rPr>
          <w:rFonts w:ascii="Times New Roman" w:hAnsi="Times New Roman"/>
          <w:sz w:val="22"/>
          <w:szCs w:val="22"/>
        </w:rPr>
        <w:t xml:space="preserve"> k uplatnění záruční vady.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="00CA3ACD" w:rsidRPr="00B51BE4">
        <w:rPr>
          <w:rFonts w:ascii="Times New Roman" w:hAnsi="Times New Roman"/>
          <w:sz w:val="22"/>
          <w:szCs w:val="22"/>
        </w:rPr>
        <w:t>Vykonávání činností v rozsahu čl. I</w:t>
      </w:r>
      <w:r w:rsidR="00430488">
        <w:rPr>
          <w:rFonts w:ascii="Times New Roman" w:hAnsi="Times New Roman"/>
          <w:sz w:val="22"/>
          <w:szCs w:val="22"/>
        </w:rPr>
        <w:t>I</w:t>
      </w:r>
      <w:r w:rsidR="00CA3ACD" w:rsidRPr="00B51BE4">
        <w:rPr>
          <w:rFonts w:ascii="Times New Roman" w:hAnsi="Times New Roman"/>
          <w:sz w:val="22"/>
          <w:szCs w:val="22"/>
        </w:rPr>
        <w:t xml:space="preserve"> je podsta</w:t>
      </w:r>
      <w:r w:rsidR="00430488">
        <w:rPr>
          <w:rFonts w:ascii="Times New Roman" w:hAnsi="Times New Roman"/>
          <w:sz w:val="22"/>
          <w:szCs w:val="22"/>
        </w:rPr>
        <w:t>tné pro trvání a platnost záruky</w:t>
      </w:r>
      <w:r w:rsidR="00CA3ACD" w:rsidRPr="00B51BE4">
        <w:rPr>
          <w:rFonts w:ascii="Times New Roman" w:hAnsi="Times New Roman"/>
          <w:sz w:val="22"/>
          <w:szCs w:val="22"/>
        </w:rPr>
        <w:t>.</w:t>
      </w:r>
    </w:p>
    <w:p w14:paraId="387E5AC2" w14:textId="560C71ED" w:rsidR="00BC6810" w:rsidRPr="00B51BE4" w:rsidRDefault="00BC6810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Činnosti dle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 xml:space="preserve">mlouvy i jakékoliv další zásahy a technické úkony týkající </w:t>
      </w:r>
      <w:r w:rsidR="00DA499E" w:rsidRPr="00B51BE4">
        <w:rPr>
          <w:rFonts w:ascii="Times New Roman" w:hAnsi="Times New Roman"/>
          <w:sz w:val="22"/>
          <w:szCs w:val="22"/>
        </w:rPr>
        <w:t xml:space="preserve">zařízení </w:t>
      </w:r>
      <w:r w:rsidR="00430488">
        <w:rPr>
          <w:rFonts w:ascii="Times New Roman" w:hAnsi="Times New Roman"/>
          <w:sz w:val="22"/>
          <w:szCs w:val="22"/>
        </w:rPr>
        <w:t xml:space="preserve">instalovaného v rámci realizace díla </w:t>
      </w:r>
      <w:r w:rsidR="00430488" w:rsidRPr="00B86B70">
        <w:rPr>
          <w:rFonts w:ascii="Times New Roman" w:hAnsi="Times New Roman"/>
          <w:b/>
          <w:sz w:val="22"/>
          <w:szCs w:val="22"/>
        </w:rPr>
        <w:t>„Areál tramvaje Poruba – Optimalizace a rekonstrukce osvětlení haly“</w:t>
      </w:r>
      <w:r w:rsidR="00430488">
        <w:rPr>
          <w:rFonts w:ascii="Times New Roman" w:hAnsi="Times New Roman"/>
          <w:sz w:val="22"/>
          <w:szCs w:val="22"/>
        </w:rPr>
        <w:t xml:space="preserve"> </w:t>
      </w:r>
      <w:r w:rsidR="006309A4">
        <w:rPr>
          <w:rFonts w:ascii="Times New Roman" w:hAnsi="Times New Roman"/>
          <w:sz w:val="22"/>
          <w:szCs w:val="22"/>
        </w:rPr>
        <w:t>(</w:t>
      </w:r>
      <w:r w:rsidR="00430488">
        <w:rPr>
          <w:rFonts w:ascii="Times New Roman" w:hAnsi="Times New Roman"/>
          <w:sz w:val="22"/>
          <w:szCs w:val="22"/>
        </w:rPr>
        <w:t>úpravy</w:t>
      </w:r>
      <w:r w:rsidRPr="00B51BE4">
        <w:rPr>
          <w:rFonts w:ascii="Times New Roman" w:hAnsi="Times New Roman"/>
          <w:sz w:val="22"/>
          <w:szCs w:val="22"/>
        </w:rPr>
        <w:t xml:space="preserve">, manipulace nad rámec běžného provozu) </w:t>
      </w:r>
      <w:r w:rsidR="006309A4">
        <w:rPr>
          <w:rFonts w:ascii="Times New Roman" w:hAnsi="Times New Roman"/>
          <w:sz w:val="22"/>
          <w:szCs w:val="22"/>
        </w:rPr>
        <w:t xml:space="preserve">po dobu trvání záruky na jakost </w:t>
      </w:r>
      <w:r w:rsidR="006309A4" w:rsidRPr="00B51BE4">
        <w:rPr>
          <w:rFonts w:ascii="Times New Roman" w:hAnsi="Times New Roman"/>
          <w:sz w:val="22"/>
          <w:szCs w:val="22"/>
        </w:rPr>
        <w:t>vyplývající ze Smlouvy o dílo</w:t>
      </w:r>
      <w:r w:rsidR="00F52242">
        <w:rPr>
          <w:rFonts w:ascii="Times New Roman" w:hAnsi="Times New Roman"/>
          <w:sz w:val="22"/>
          <w:szCs w:val="22"/>
        </w:rPr>
        <w:t>,</w:t>
      </w:r>
      <w:r w:rsidR="006309A4" w:rsidRPr="00B51BE4">
        <w:rPr>
          <w:rFonts w:ascii="Times New Roman" w:hAnsi="Times New Roman"/>
          <w:sz w:val="22"/>
          <w:szCs w:val="22"/>
        </w:rPr>
        <w:t xml:space="preserve"> číslo smlouvy DPO jako Objednatele </w:t>
      </w:r>
      <w:permStart w:id="263268434" w:edGrp="everyone"/>
      <w:r w:rsidR="006309A4" w:rsidRPr="00B51BE4">
        <w:rPr>
          <w:rFonts w:ascii="Times New Roman" w:hAnsi="Times New Roman"/>
          <w:sz w:val="22"/>
          <w:szCs w:val="22"/>
          <w:highlight w:val="yellow"/>
        </w:rPr>
        <w:t>DOD201</w:t>
      </w:r>
      <w:r w:rsidR="00457F77" w:rsidRPr="00457F77">
        <w:rPr>
          <w:rFonts w:ascii="Times New Roman" w:hAnsi="Times New Roman"/>
          <w:color w:val="auto"/>
          <w:sz w:val="22"/>
          <w:szCs w:val="22"/>
        </w:rPr>
        <w:t>90685</w:t>
      </w:r>
      <w:permEnd w:id="263268434"/>
      <w:r w:rsidR="006309A4" w:rsidRPr="00B51BE4">
        <w:rPr>
          <w:rFonts w:ascii="Times New Roman" w:hAnsi="Times New Roman"/>
          <w:sz w:val="22"/>
          <w:szCs w:val="22"/>
        </w:rPr>
        <w:t xml:space="preserve">, číslo smlouvy Zhotovitele </w:t>
      </w:r>
      <w:permStart w:id="1972058101" w:edGrp="everyone"/>
      <w:r w:rsidR="006309A4" w:rsidRPr="00B51BE4">
        <w:rPr>
          <w:rFonts w:ascii="Times New Roman" w:hAnsi="Times New Roman"/>
          <w:color w:val="00B0F0"/>
          <w:sz w:val="22"/>
          <w:szCs w:val="22"/>
          <w:highlight w:val="yellow"/>
        </w:rPr>
        <w:t>xxxxxxx</w:t>
      </w:r>
      <w:permEnd w:id="1972058101"/>
      <w:r w:rsidR="00F52242">
        <w:rPr>
          <w:rFonts w:ascii="Times New Roman" w:hAnsi="Times New Roman"/>
          <w:color w:val="00B0F0"/>
          <w:sz w:val="22"/>
          <w:szCs w:val="22"/>
        </w:rPr>
        <w:t>,</w:t>
      </w:r>
      <w:r w:rsidR="006309A4">
        <w:rPr>
          <w:rFonts w:ascii="Times New Roman" w:hAnsi="Times New Roman"/>
          <w:color w:val="00B0F0"/>
          <w:sz w:val="22"/>
          <w:szCs w:val="22"/>
        </w:rPr>
        <w:t xml:space="preserve"> </w:t>
      </w:r>
      <w:r w:rsidRPr="00B51BE4">
        <w:rPr>
          <w:rFonts w:ascii="Times New Roman" w:hAnsi="Times New Roman"/>
          <w:sz w:val="22"/>
          <w:szCs w:val="22"/>
        </w:rPr>
        <w:t xml:space="preserve">smí provádět výhradně Poskytovatel. Objednatel není oprávněn provádět úkony dle předchozí věty samostatně nebo k nim využít jiné subjekty. </w:t>
      </w:r>
    </w:p>
    <w:p w14:paraId="626C8896" w14:textId="57B8A886" w:rsidR="00BC6810" w:rsidRPr="00B51BE4" w:rsidRDefault="00BC6810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K činnostem dle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mohou být použity výlučně Poskytovatelem dodané originální náhradní díly</w:t>
      </w:r>
      <w:r w:rsidR="00F52242">
        <w:rPr>
          <w:rFonts w:ascii="Times New Roman" w:hAnsi="Times New Roman"/>
          <w:sz w:val="22"/>
          <w:szCs w:val="22"/>
        </w:rPr>
        <w:t xml:space="preserve"> a originální zařízení</w:t>
      </w:r>
      <w:r w:rsidRPr="00B51BE4">
        <w:rPr>
          <w:rFonts w:ascii="Times New Roman" w:hAnsi="Times New Roman"/>
          <w:sz w:val="22"/>
          <w:szCs w:val="22"/>
        </w:rPr>
        <w:t xml:space="preserve">. </w:t>
      </w:r>
    </w:p>
    <w:p w14:paraId="78C0C099" w14:textId="1C5D453C" w:rsidR="00BC6810" w:rsidRPr="00B51BE4" w:rsidRDefault="003178AC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Ujednání</w:t>
      </w:r>
      <w:r w:rsidR="00BC6810" w:rsidRPr="00B51BE4">
        <w:rPr>
          <w:rFonts w:ascii="Times New Roman" w:hAnsi="Times New Roman"/>
          <w:sz w:val="22"/>
          <w:szCs w:val="22"/>
        </w:rPr>
        <w:t> čl. I</w:t>
      </w:r>
      <w:r w:rsidR="006309A4">
        <w:rPr>
          <w:rFonts w:ascii="Times New Roman" w:hAnsi="Times New Roman"/>
          <w:sz w:val="22"/>
          <w:szCs w:val="22"/>
        </w:rPr>
        <w:t>I</w:t>
      </w:r>
      <w:r w:rsidR="00BC6810" w:rsidRPr="00B51BE4">
        <w:rPr>
          <w:rFonts w:ascii="Times New Roman" w:hAnsi="Times New Roman"/>
          <w:sz w:val="22"/>
          <w:szCs w:val="22"/>
        </w:rPr>
        <w:t>I.</w:t>
      </w:r>
      <w:r w:rsidR="00F52242">
        <w:rPr>
          <w:rFonts w:ascii="Times New Roman" w:hAnsi="Times New Roman"/>
          <w:sz w:val="22"/>
          <w:szCs w:val="22"/>
        </w:rPr>
        <w:t>, bod</w:t>
      </w:r>
      <w:r w:rsidR="00BC6810" w:rsidRPr="00B51BE4">
        <w:rPr>
          <w:rFonts w:ascii="Times New Roman" w:hAnsi="Times New Roman"/>
          <w:sz w:val="22"/>
          <w:szCs w:val="22"/>
        </w:rPr>
        <w:t xml:space="preserve"> 3</w:t>
      </w:r>
      <w:r>
        <w:rPr>
          <w:rFonts w:ascii="Times New Roman" w:hAnsi="Times New Roman"/>
          <w:sz w:val="22"/>
          <w:szCs w:val="22"/>
        </w:rPr>
        <w:t xml:space="preserve"> až 5</w:t>
      </w:r>
      <w:r w:rsidR="00BC6810" w:rsidRPr="00B51BE4">
        <w:rPr>
          <w:rFonts w:ascii="Times New Roman" w:hAnsi="Times New Roman"/>
          <w:sz w:val="22"/>
          <w:szCs w:val="22"/>
        </w:rPr>
        <w:t xml:space="preserve"> neplatí v případě, že Poskytovatel nezahájí svoji činnost v souladu s ustanovením čl. V. V takovém případě je Objednatel oprávněn provést činnost sám a veškeré náklady přefakturovat Poskytovateli.</w:t>
      </w:r>
    </w:p>
    <w:p w14:paraId="15A9B32F" w14:textId="58F62C35" w:rsidR="00D11DE2" w:rsidRDefault="00D11DE2" w:rsidP="00BC6810">
      <w:pPr>
        <w:rPr>
          <w:b/>
          <w:bCs/>
          <w:sz w:val="22"/>
          <w:szCs w:val="22"/>
        </w:rPr>
      </w:pPr>
    </w:p>
    <w:p w14:paraId="770AC298" w14:textId="426B1A56" w:rsidR="00020314" w:rsidRDefault="00020314" w:rsidP="00BC6810">
      <w:pPr>
        <w:rPr>
          <w:b/>
          <w:bCs/>
          <w:sz w:val="22"/>
          <w:szCs w:val="22"/>
        </w:rPr>
      </w:pPr>
    </w:p>
    <w:p w14:paraId="21DE329B" w14:textId="2744F949" w:rsidR="00020314" w:rsidRDefault="00020314" w:rsidP="00BC6810">
      <w:pPr>
        <w:rPr>
          <w:b/>
          <w:bCs/>
          <w:sz w:val="22"/>
          <w:szCs w:val="22"/>
        </w:rPr>
      </w:pPr>
    </w:p>
    <w:p w14:paraId="1C1C33F9" w14:textId="77777777" w:rsidR="00020314" w:rsidRPr="00E47DA2" w:rsidRDefault="00020314" w:rsidP="00BC6810">
      <w:pPr>
        <w:rPr>
          <w:b/>
          <w:bCs/>
          <w:sz w:val="22"/>
          <w:szCs w:val="22"/>
        </w:rPr>
      </w:pPr>
    </w:p>
    <w:p w14:paraId="2A4BC075" w14:textId="77777777" w:rsidR="00BC6810" w:rsidRPr="00B51BE4" w:rsidRDefault="00BC6810" w:rsidP="00817B1E">
      <w:pPr>
        <w:pStyle w:val="Odstavecseseznamem"/>
        <w:numPr>
          <w:ilvl w:val="0"/>
          <w:numId w:val="9"/>
        </w:numPr>
        <w:tabs>
          <w:tab w:val="left" w:pos="567"/>
        </w:tabs>
        <w:jc w:val="center"/>
        <w:rPr>
          <w:b/>
          <w:bCs/>
        </w:rPr>
      </w:pPr>
      <w:r w:rsidRPr="00B51BE4">
        <w:rPr>
          <w:b/>
          <w:bCs/>
        </w:rPr>
        <w:lastRenderedPageBreak/>
        <w:t>Rozsah činností</w:t>
      </w:r>
    </w:p>
    <w:p w14:paraId="37230CB1" w14:textId="77777777" w:rsidR="00BC6810" w:rsidRPr="006309A4" w:rsidRDefault="00BC6810" w:rsidP="00505F26">
      <w:pPr>
        <w:pStyle w:val="dlo"/>
        <w:numPr>
          <w:ilvl w:val="0"/>
          <w:numId w:val="23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463FBD">
        <w:rPr>
          <w:rFonts w:ascii="Times New Roman" w:hAnsi="Times New Roman"/>
          <w:b/>
          <w:sz w:val="22"/>
          <w:szCs w:val="22"/>
        </w:rPr>
        <w:t xml:space="preserve">Preventivní servis </w:t>
      </w:r>
    </w:p>
    <w:p w14:paraId="56AAA104" w14:textId="77777777" w:rsidR="00BC6810" w:rsidRPr="00B51BE4" w:rsidRDefault="006309A4" w:rsidP="00817B1E">
      <w:pPr>
        <w:pStyle w:val="dlo"/>
        <w:numPr>
          <w:ilvl w:val="0"/>
          <w:numId w:val="13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</w:t>
      </w:r>
      <w:r w:rsidR="00BC6810" w:rsidRPr="00B51BE4">
        <w:rPr>
          <w:rFonts w:ascii="Times New Roman" w:hAnsi="Times New Roman"/>
          <w:sz w:val="22"/>
          <w:szCs w:val="22"/>
        </w:rPr>
        <w:t>reventivní servis</w:t>
      </w:r>
      <w:r w:rsidR="00D80D89">
        <w:rPr>
          <w:rFonts w:ascii="Times New Roman" w:hAnsi="Times New Roman"/>
          <w:sz w:val="22"/>
          <w:szCs w:val="22"/>
        </w:rPr>
        <w:t>, v rozsahu stanoveném dle  požadavků výrobce svítidel,</w:t>
      </w:r>
      <w:r w:rsidR="00BC6810" w:rsidRPr="00B51BE4">
        <w:rPr>
          <w:rFonts w:ascii="Times New Roman" w:hAnsi="Times New Roman"/>
          <w:sz w:val="22"/>
          <w:szCs w:val="22"/>
        </w:rPr>
        <w:t xml:space="preserve"> bude Poskytovatel provádět v interval</w:t>
      </w:r>
      <w:r w:rsidR="00B3667A">
        <w:rPr>
          <w:rFonts w:ascii="Times New Roman" w:hAnsi="Times New Roman"/>
          <w:sz w:val="22"/>
          <w:szCs w:val="22"/>
        </w:rPr>
        <w:t>u</w:t>
      </w:r>
      <w:r w:rsidR="00BC6810" w:rsidRPr="00B51BE4">
        <w:rPr>
          <w:rFonts w:ascii="Times New Roman" w:hAnsi="Times New Roman"/>
          <w:sz w:val="22"/>
          <w:szCs w:val="22"/>
        </w:rPr>
        <w:t xml:space="preserve"> </w:t>
      </w:r>
      <w:r w:rsidR="00B3667A" w:rsidRPr="007C1BEF">
        <w:rPr>
          <w:rFonts w:ascii="Times New Roman" w:hAnsi="Times New Roman"/>
          <w:b/>
          <w:sz w:val="22"/>
          <w:szCs w:val="22"/>
        </w:rPr>
        <w:t>každ</w:t>
      </w:r>
      <w:r w:rsidR="00463FBD" w:rsidRPr="007C1BEF">
        <w:rPr>
          <w:rFonts w:ascii="Times New Roman" w:hAnsi="Times New Roman"/>
          <w:b/>
          <w:sz w:val="22"/>
          <w:szCs w:val="22"/>
        </w:rPr>
        <w:t>ých</w:t>
      </w:r>
      <w:r w:rsidR="00B3667A" w:rsidRPr="007C1BEF">
        <w:rPr>
          <w:rFonts w:ascii="Times New Roman" w:hAnsi="Times New Roman"/>
          <w:b/>
          <w:sz w:val="22"/>
          <w:szCs w:val="22"/>
        </w:rPr>
        <w:t xml:space="preserve"> </w:t>
      </w:r>
      <w:r w:rsidR="00463FBD" w:rsidRPr="007C1BEF">
        <w:rPr>
          <w:rFonts w:ascii="Times New Roman" w:hAnsi="Times New Roman"/>
          <w:b/>
          <w:sz w:val="22"/>
          <w:szCs w:val="22"/>
        </w:rPr>
        <w:t>6</w:t>
      </w:r>
      <w:r w:rsidR="00B3667A" w:rsidRPr="007C1BEF">
        <w:rPr>
          <w:rFonts w:ascii="Times New Roman" w:hAnsi="Times New Roman"/>
          <w:b/>
          <w:sz w:val="22"/>
          <w:szCs w:val="22"/>
        </w:rPr>
        <w:t xml:space="preserve"> měsíc</w:t>
      </w:r>
      <w:r w:rsidR="00463FBD" w:rsidRPr="007C1BEF">
        <w:rPr>
          <w:rFonts w:ascii="Times New Roman" w:hAnsi="Times New Roman"/>
          <w:b/>
          <w:sz w:val="22"/>
          <w:szCs w:val="22"/>
        </w:rPr>
        <w:t>ů</w:t>
      </w:r>
      <w:r w:rsidR="00D80D89">
        <w:rPr>
          <w:rFonts w:ascii="Times New Roman" w:hAnsi="Times New Roman"/>
          <w:b/>
          <w:sz w:val="22"/>
          <w:szCs w:val="22"/>
        </w:rPr>
        <w:t>, vč. čištění svítidel</w:t>
      </w:r>
      <w:r w:rsidR="00B3667A">
        <w:rPr>
          <w:rFonts w:ascii="Times New Roman" w:hAnsi="Times New Roman"/>
          <w:sz w:val="22"/>
          <w:szCs w:val="22"/>
        </w:rPr>
        <w:t>.</w:t>
      </w:r>
      <w:r w:rsidR="00BC6810" w:rsidRPr="00B51BE4">
        <w:rPr>
          <w:rFonts w:ascii="Times New Roman" w:hAnsi="Times New Roman"/>
          <w:sz w:val="22"/>
          <w:szCs w:val="22"/>
        </w:rPr>
        <w:t xml:space="preserve"> Jako doklad o provedené preventivní servisní prohlídce slouží protokol podepsaný oběma smluvními stranami. V protokolu uvede Poskytovatel i případné upozornění na složitější závady a jiná důležitá zjištění spolu s návrhem na jejich řešení. </w:t>
      </w:r>
    </w:p>
    <w:p w14:paraId="6AEFF190" w14:textId="77777777" w:rsidR="00BC6810" w:rsidRPr="00B51BE4" w:rsidRDefault="006309A4" w:rsidP="00817B1E">
      <w:pPr>
        <w:pStyle w:val="dlo"/>
        <w:numPr>
          <w:ilvl w:val="0"/>
          <w:numId w:val="13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</w:t>
      </w:r>
      <w:r w:rsidR="00BC6810" w:rsidRPr="00B51BE4">
        <w:rPr>
          <w:rFonts w:ascii="Times New Roman" w:hAnsi="Times New Roman"/>
          <w:sz w:val="22"/>
          <w:szCs w:val="22"/>
        </w:rPr>
        <w:t xml:space="preserve">oskytovatel bude informovat </w:t>
      </w:r>
      <w:r w:rsidR="00143B98" w:rsidRPr="00B51BE4">
        <w:rPr>
          <w:rFonts w:ascii="Times New Roman" w:hAnsi="Times New Roman"/>
          <w:sz w:val="22"/>
          <w:szCs w:val="22"/>
        </w:rPr>
        <w:t>e</w:t>
      </w:r>
      <w:r w:rsidR="00ED1ECB" w:rsidRPr="00B51BE4">
        <w:rPr>
          <w:rFonts w:ascii="Times New Roman" w:hAnsi="Times New Roman"/>
          <w:sz w:val="22"/>
          <w:szCs w:val="22"/>
        </w:rPr>
        <w:t>-</w:t>
      </w:r>
      <w:r w:rsidR="00143B98" w:rsidRPr="00B51BE4">
        <w:rPr>
          <w:rFonts w:ascii="Times New Roman" w:hAnsi="Times New Roman"/>
          <w:sz w:val="22"/>
          <w:szCs w:val="22"/>
        </w:rPr>
        <w:t xml:space="preserve">mailem </w:t>
      </w:r>
      <w:r w:rsidR="00BC6810" w:rsidRPr="00B51BE4">
        <w:rPr>
          <w:rFonts w:ascii="Times New Roman" w:hAnsi="Times New Roman"/>
          <w:sz w:val="22"/>
          <w:szCs w:val="22"/>
        </w:rPr>
        <w:t>Objednatele</w:t>
      </w:r>
      <w:r w:rsidR="007A7CDD">
        <w:rPr>
          <w:rFonts w:ascii="Times New Roman" w:hAnsi="Times New Roman"/>
          <w:sz w:val="22"/>
          <w:szCs w:val="22"/>
        </w:rPr>
        <w:t>,</w:t>
      </w:r>
      <w:r w:rsidR="00A01433" w:rsidRPr="00B51BE4">
        <w:rPr>
          <w:rFonts w:ascii="Times New Roman" w:hAnsi="Times New Roman"/>
          <w:sz w:val="22"/>
          <w:szCs w:val="22"/>
        </w:rPr>
        <w:t xml:space="preserve"> </w:t>
      </w:r>
      <w:r w:rsidR="007A7CDD">
        <w:rPr>
          <w:rFonts w:ascii="Times New Roman" w:hAnsi="Times New Roman"/>
          <w:sz w:val="22"/>
          <w:szCs w:val="22"/>
        </w:rPr>
        <w:t xml:space="preserve">kontaktní osobu ve věcech technických, uvedených v čl. I. této smlouvy, </w:t>
      </w:r>
      <w:r w:rsidR="00BC6810" w:rsidRPr="00B51BE4">
        <w:rPr>
          <w:rFonts w:ascii="Times New Roman" w:hAnsi="Times New Roman"/>
          <w:sz w:val="22"/>
          <w:szCs w:val="22"/>
        </w:rPr>
        <w:t xml:space="preserve">o termínech pravidelných preventivních servisních prohlídek 1 týden před dosažením příslušného servisního intervalu. Poskytovatel se zavazuje provést příslušnou záruční preventivní servisní prohlídku nejpozději </w:t>
      </w:r>
      <w:r w:rsidR="00AC0346" w:rsidRPr="00B51BE4">
        <w:rPr>
          <w:rFonts w:ascii="Times New Roman" w:hAnsi="Times New Roman"/>
          <w:sz w:val="22"/>
          <w:szCs w:val="22"/>
        </w:rPr>
        <w:t xml:space="preserve">do </w:t>
      </w:r>
      <w:r w:rsidR="00BC6810" w:rsidRPr="00B51BE4">
        <w:rPr>
          <w:rFonts w:ascii="Times New Roman" w:hAnsi="Times New Roman"/>
          <w:sz w:val="22"/>
          <w:szCs w:val="22"/>
        </w:rPr>
        <w:t>2 dn</w:t>
      </w:r>
      <w:r w:rsidR="00AC0346" w:rsidRPr="00B51BE4">
        <w:rPr>
          <w:rFonts w:ascii="Times New Roman" w:hAnsi="Times New Roman"/>
          <w:sz w:val="22"/>
          <w:szCs w:val="22"/>
        </w:rPr>
        <w:t>ů</w:t>
      </w:r>
      <w:r w:rsidR="00BC6810" w:rsidRPr="00B51BE4">
        <w:rPr>
          <w:rFonts w:ascii="Times New Roman" w:hAnsi="Times New Roman"/>
          <w:sz w:val="22"/>
          <w:szCs w:val="22"/>
        </w:rPr>
        <w:t xml:space="preserve"> po dosažení předepsaného intervalu servisní prohlídky. </w:t>
      </w:r>
    </w:p>
    <w:p w14:paraId="12131CB9" w14:textId="77777777" w:rsidR="00BC6810" w:rsidRDefault="00BC6810" w:rsidP="00817B1E">
      <w:pPr>
        <w:pStyle w:val="dlo"/>
        <w:numPr>
          <w:ilvl w:val="0"/>
          <w:numId w:val="13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Poskytovatel bude provádět pravidelné preventivní servisní prohlídky automaticky, bez dalšího vyzvání ze strany objednatele. </w:t>
      </w:r>
    </w:p>
    <w:p w14:paraId="02419EFB" w14:textId="7108F0E4" w:rsidR="00B3667A" w:rsidRDefault="00B3667A" w:rsidP="00817B1E">
      <w:pPr>
        <w:pStyle w:val="dlo"/>
        <w:numPr>
          <w:ilvl w:val="0"/>
          <w:numId w:val="13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Poskytova</w:t>
      </w:r>
      <w:r w:rsidR="003178AC">
        <w:rPr>
          <w:rFonts w:ascii="Times New Roman" w:hAnsi="Times New Roman"/>
          <w:sz w:val="22"/>
          <w:szCs w:val="22"/>
        </w:rPr>
        <w:t>te</w:t>
      </w:r>
      <w:r>
        <w:rPr>
          <w:rFonts w:ascii="Times New Roman" w:hAnsi="Times New Roman"/>
          <w:sz w:val="22"/>
          <w:szCs w:val="22"/>
        </w:rPr>
        <w:t xml:space="preserve">l je povinen zajistit na své náklady všechna potřebná zařízení k řádnému vykonání preventivního servisu, např. montážní plošiny, žebříky. </w:t>
      </w:r>
    </w:p>
    <w:p w14:paraId="61E981DC" w14:textId="77777777" w:rsidR="00B3667A" w:rsidRPr="00B3667A" w:rsidRDefault="00B3667A" w:rsidP="00505F26">
      <w:pPr>
        <w:pStyle w:val="dlo"/>
        <w:numPr>
          <w:ilvl w:val="0"/>
          <w:numId w:val="23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b/>
          <w:bCs/>
          <w:sz w:val="22"/>
          <w:szCs w:val="22"/>
        </w:rPr>
      </w:pPr>
      <w:r w:rsidRPr="00463FBD">
        <w:rPr>
          <w:rFonts w:ascii="Times New Roman" w:hAnsi="Times New Roman"/>
          <w:b/>
          <w:sz w:val="22"/>
          <w:szCs w:val="22"/>
        </w:rPr>
        <w:t>Odstranění</w:t>
      </w:r>
      <w:r w:rsidRPr="00463FBD">
        <w:rPr>
          <w:rFonts w:ascii="Times New Roman" w:hAnsi="Times New Roman"/>
          <w:b/>
          <w:color w:val="auto"/>
          <w:sz w:val="22"/>
          <w:szCs w:val="22"/>
        </w:rPr>
        <w:t xml:space="preserve"> v</w:t>
      </w:r>
      <w:r w:rsidRPr="00B3667A">
        <w:rPr>
          <w:rFonts w:ascii="Times New Roman" w:hAnsi="Times New Roman"/>
          <w:b/>
          <w:color w:val="auto"/>
          <w:sz w:val="22"/>
          <w:szCs w:val="22"/>
        </w:rPr>
        <w:t>ad na vyžádání objednatele</w:t>
      </w:r>
      <w:r w:rsidR="00463FBD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</w:p>
    <w:p w14:paraId="5627C397" w14:textId="0761E40E" w:rsidR="00B3667A" w:rsidRDefault="00B3667A" w:rsidP="00CE6613">
      <w:pPr>
        <w:pStyle w:val="Text"/>
        <w:numPr>
          <w:ilvl w:val="0"/>
          <w:numId w:val="42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B16F10">
        <w:rPr>
          <w:rFonts w:ascii="Times New Roman" w:hAnsi="Times New Roman"/>
          <w:color w:val="auto"/>
          <w:sz w:val="22"/>
          <w:szCs w:val="22"/>
        </w:rPr>
        <w:t xml:space="preserve">Jedná se o veškeré služby sloužící </w:t>
      </w:r>
      <w:r>
        <w:rPr>
          <w:rFonts w:ascii="Times New Roman" w:hAnsi="Times New Roman"/>
          <w:color w:val="auto"/>
          <w:sz w:val="22"/>
          <w:szCs w:val="22"/>
        </w:rPr>
        <w:t xml:space="preserve">k odstranění vad na vyžádání objednatele, služby, které se netýkají odstranění záručních vad. </w:t>
      </w:r>
      <w:r w:rsidR="00CE6613">
        <w:rPr>
          <w:rFonts w:ascii="Times New Roman" w:hAnsi="Times New Roman"/>
          <w:bCs/>
          <w:sz w:val="22"/>
          <w:szCs w:val="22"/>
        </w:rPr>
        <w:t>Termín na odstranění vady bude stanoven dohodou mezi Objednatelem a Poskytovatelem, s ohledem na rozsah požadavku a provozní možnosti Poskytovatele.</w:t>
      </w:r>
    </w:p>
    <w:p w14:paraId="491415C7" w14:textId="13DA9241" w:rsidR="00B3667A" w:rsidRDefault="00B3667A" w:rsidP="007D28D0">
      <w:pPr>
        <w:pStyle w:val="Text"/>
        <w:numPr>
          <w:ilvl w:val="0"/>
          <w:numId w:val="42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28D0">
        <w:rPr>
          <w:rFonts w:ascii="Times New Roman" w:hAnsi="Times New Roman"/>
          <w:bCs/>
          <w:sz w:val="22"/>
          <w:szCs w:val="22"/>
        </w:rPr>
        <w:t>Veškeré</w:t>
      </w:r>
      <w:r>
        <w:rPr>
          <w:rFonts w:ascii="Times New Roman" w:hAnsi="Times New Roman"/>
          <w:color w:val="auto"/>
          <w:sz w:val="22"/>
          <w:szCs w:val="22"/>
        </w:rPr>
        <w:t xml:space="preserve"> služby se budou účtovat dle sazeb v souladu s č</w:t>
      </w:r>
      <w:r w:rsidR="00505F26">
        <w:rPr>
          <w:rFonts w:ascii="Times New Roman" w:hAnsi="Times New Roman"/>
          <w:color w:val="auto"/>
          <w:sz w:val="22"/>
          <w:szCs w:val="22"/>
        </w:rPr>
        <w:t>l</w:t>
      </w:r>
      <w:r>
        <w:rPr>
          <w:rFonts w:ascii="Times New Roman" w:hAnsi="Times New Roman"/>
          <w:color w:val="auto"/>
          <w:sz w:val="22"/>
          <w:szCs w:val="22"/>
        </w:rPr>
        <w:t xml:space="preserve">. </w:t>
      </w:r>
      <w:r w:rsidR="00505F26">
        <w:rPr>
          <w:rFonts w:ascii="Times New Roman" w:hAnsi="Times New Roman"/>
          <w:color w:val="auto"/>
          <w:sz w:val="22"/>
          <w:szCs w:val="22"/>
        </w:rPr>
        <w:t>VI.</w:t>
      </w:r>
      <w:r>
        <w:rPr>
          <w:rFonts w:ascii="Times New Roman" w:hAnsi="Times New Roman"/>
          <w:color w:val="auto"/>
          <w:sz w:val="22"/>
          <w:szCs w:val="22"/>
        </w:rPr>
        <w:t xml:space="preserve"> této smlouvy.</w:t>
      </w:r>
      <w:r w:rsidR="00B9390E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B9390E" w:rsidRPr="00B9390E">
        <w:rPr>
          <w:rFonts w:ascii="Times New Roman" w:hAnsi="Times New Roman"/>
          <w:color w:val="auto"/>
          <w:sz w:val="22"/>
          <w:szCs w:val="22"/>
        </w:rPr>
        <w:t>Cena náhradních dílů nebo zařízení bude vždy před zabudováním odsouhlasena odpovědným pracovníkem Objednatele a bude v místě a čase obvyklá.</w:t>
      </w:r>
    </w:p>
    <w:p w14:paraId="320E296F" w14:textId="77777777" w:rsidR="00020314" w:rsidRPr="00020314" w:rsidRDefault="00020314" w:rsidP="00020314">
      <w:pPr>
        <w:pStyle w:val="dlo"/>
        <w:numPr>
          <w:ilvl w:val="0"/>
          <w:numId w:val="23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b/>
          <w:sz w:val="22"/>
          <w:szCs w:val="22"/>
        </w:rPr>
      </w:pPr>
      <w:r w:rsidRPr="00020314">
        <w:rPr>
          <w:rFonts w:ascii="Times New Roman" w:hAnsi="Times New Roman"/>
          <w:b/>
          <w:sz w:val="22"/>
          <w:szCs w:val="22"/>
        </w:rPr>
        <w:t xml:space="preserve">Oznamování vad </w:t>
      </w:r>
    </w:p>
    <w:p w14:paraId="6458473C" w14:textId="3B50DAAE" w:rsidR="00020314" w:rsidRDefault="00020314" w:rsidP="00020314">
      <w:pPr>
        <w:pStyle w:val="Text"/>
        <w:numPr>
          <w:ilvl w:val="0"/>
          <w:numId w:val="45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sz w:val="22"/>
          <w:szCs w:val="22"/>
        </w:rPr>
      </w:pPr>
      <w:r w:rsidRPr="006309A4">
        <w:rPr>
          <w:rFonts w:ascii="Times New Roman" w:hAnsi="Times New Roman"/>
          <w:sz w:val="22"/>
          <w:szCs w:val="22"/>
        </w:rPr>
        <w:t>V </w:t>
      </w:r>
      <w:r w:rsidRPr="00020314">
        <w:rPr>
          <w:rFonts w:ascii="Times New Roman" w:hAnsi="Times New Roman"/>
          <w:color w:val="auto"/>
          <w:sz w:val="22"/>
          <w:szCs w:val="22"/>
        </w:rPr>
        <w:t>případě</w:t>
      </w:r>
      <w:r w:rsidRPr="006309A4">
        <w:rPr>
          <w:rFonts w:ascii="Times New Roman" w:hAnsi="Times New Roman"/>
          <w:sz w:val="22"/>
          <w:szCs w:val="22"/>
        </w:rPr>
        <w:t>, že Poskytovatel preventivním servisem zjist</w:t>
      </w:r>
      <w:r>
        <w:rPr>
          <w:rFonts w:ascii="Times New Roman" w:hAnsi="Times New Roman"/>
          <w:sz w:val="22"/>
          <w:szCs w:val="22"/>
        </w:rPr>
        <w:t>í vadu</w:t>
      </w:r>
      <w:r w:rsidRPr="006309A4">
        <w:rPr>
          <w:rFonts w:ascii="Times New Roman" w:hAnsi="Times New Roman"/>
          <w:sz w:val="22"/>
          <w:szCs w:val="22"/>
        </w:rPr>
        <w:t xml:space="preserve">, je povinen bez zbytečného odkladu oznámit výskyt této vady Objednateli, a to telefonicky a e-mailem na kontaktní osobu </w:t>
      </w:r>
      <w:r>
        <w:rPr>
          <w:rFonts w:ascii="Times New Roman" w:hAnsi="Times New Roman"/>
          <w:sz w:val="22"/>
          <w:szCs w:val="22"/>
        </w:rPr>
        <w:t>ve věcech technických, uvedených v čl. I. této smlouvy</w:t>
      </w:r>
      <w:r w:rsidRPr="006309A4">
        <w:rPr>
          <w:rFonts w:ascii="Times New Roman" w:hAnsi="Times New Roman"/>
          <w:sz w:val="22"/>
          <w:szCs w:val="22"/>
        </w:rPr>
        <w:t>. Oznámení výskytu vady bude obsahovat minimálně: stručný popis, jak se</w:t>
      </w:r>
      <w:r>
        <w:rPr>
          <w:rFonts w:ascii="Times New Roman" w:hAnsi="Times New Roman"/>
          <w:sz w:val="22"/>
          <w:szCs w:val="22"/>
        </w:rPr>
        <w:t xml:space="preserve"> vada</w:t>
      </w:r>
      <w:r w:rsidRPr="006309A4">
        <w:rPr>
          <w:rFonts w:ascii="Times New Roman" w:hAnsi="Times New Roman"/>
          <w:sz w:val="22"/>
          <w:szCs w:val="22"/>
        </w:rPr>
        <w:t xml:space="preserve"> projevuje.</w:t>
      </w:r>
    </w:p>
    <w:p w14:paraId="09AF0938" w14:textId="4ED367CB" w:rsidR="00020314" w:rsidRPr="007D28D0" w:rsidRDefault="00020314" w:rsidP="00020314">
      <w:pPr>
        <w:pStyle w:val="Text"/>
        <w:numPr>
          <w:ilvl w:val="0"/>
          <w:numId w:val="45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Žádost o </w:t>
      </w:r>
      <w:r w:rsidRPr="00723862">
        <w:rPr>
          <w:rFonts w:ascii="Times New Roman" w:hAnsi="Times New Roman"/>
          <w:color w:val="auto"/>
          <w:sz w:val="22"/>
          <w:szCs w:val="22"/>
        </w:rPr>
        <w:t>odstranění</w:t>
      </w:r>
      <w:r>
        <w:rPr>
          <w:rFonts w:ascii="Times New Roman" w:hAnsi="Times New Roman"/>
          <w:bCs/>
          <w:sz w:val="22"/>
          <w:szCs w:val="22"/>
        </w:rPr>
        <w:t xml:space="preserve"> vady zjištěné Preventivním servisem</w:t>
      </w:r>
      <w:r w:rsidR="00E84F81">
        <w:rPr>
          <w:rFonts w:ascii="Times New Roman" w:hAnsi="Times New Roman"/>
          <w:bCs/>
          <w:sz w:val="22"/>
          <w:szCs w:val="22"/>
        </w:rPr>
        <w:t xml:space="preserve"> nebo žádost o odstranění vady na vyžádání objednatele</w:t>
      </w:r>
      <w:r>
        <w:rPr>
          <w:rFonts w:ascii="Times New Roman" w:hAnsi="Times New Roman"/>
          <w:bCs/>
          <w:sz w:val="22"/>
          <w:szCs w:val="22"/>
        </w:rPr>
        <w:t xml:space="preserve">, zašle </w:t>
      </w:r>
      <w:r w:rsidRPr="006309A4">
        <w:rPr>
          <w:rFonts w:ascii="Times New Roman" w:hAnsi="Times New Roman"/>
          <w:sz w:val="22"/>
          <w:szCs w:val="22"/>
        </w:rPr>
        <w:t>kontaktní osob</w:t>
      </w:r>
      <w:r>
        <w:rPr>
          <w:rFonts w:ascii="Times New Roman" w:hAnsi="Times New Roman"/>
          <w:sz w:val="22"/>
          <w:szCs w:val="22"/>
        </w:rPr>
        <w:t>a</w:t>
      </w:r>
      <w:r w:rsidRPr="006309A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ve věcech technických Objednatele, uvedená v čl. I. této smlouvy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6309A4">
        <w:rPr>
          <w:rFonts w:ascii="Times New Roman" w:hAnsi="Times New Roman"/>
          <w:bCs/>
          <w:sz w:val="22"/>
          <w:szCs w:val="22"/>
        </w:rPr>
        <w:t xml:space="preserve">na email </w:t>
      </w:r>
      <w:permStart w:id="1419268837" w:edGrp="everyone"/>
      <w:r w:rsidRPr="006309A4">
        <w:rPr>
          <w:rFonts w:ascii="Times New Roman" w:hAnsi="Times New Roman"/>
          <w:bCs/>
          <w:sz w:val="22"/>
          <w:szCs w:val="22"/>
        </w:rPr>
        <w:t xml:space="preserve">xxxxxxx@xxxxxxx.cz </w:t>
      </w: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Poskytovatel)</w:t>
      </w:r>
      <w:permEnd w:id="1419268837"/>
      <w:r>
        <w:rPr>
          <w:rFonts w:ascii="Times New Roman" w:hAnsi="Times New Roman"/>
          <w:bCs/>
          <w:sz w:val="22"/>
          <w:szCs w:val="22"/>
        </w:rPr>
        <w:t xml:space="preserve"> Poskytovatele. V žádosti bude uveden stručný popis požadavku</w:t>
      </w:r>
      <w:r w:rsidR="009660DB">
        <w:rPr>
          <w:rFonts w:ascii="Times New Roman" w:hAnsi="Times New Roman"/>
          <w:bCs/>
          <w:sz w:val="22"/>
          <w:szCs w:val="22"/>
        </w:rPr>
        <w:t xml:space="preserve"> </w:t>
      </w:r>
      <w:r w:rsidR="004B375D">
        <w:rPr>
          <w:rFonts w:ascii="Times New Roman" w:hAnsi="Times New Roman"/>
          <w:bCs/>
          <w:sz w:val="22"/>
          <w:szCs w:val="22"/>
        </w:rPr>
        <w:t xml:space="preserve">- </w:t>
      </w:r>
      <w:r w:rsidR="009660DB" w:rsidRPr="006309A4">
        <w:rPr>
          <w:rFonts w:ascii="Times New Roman" w:hAnsi="Times New Roman"/>
          <w:bCs/>
          <w:sz w:val="22"/>
          <w:szCs w:val="22"/>
        </w:rPr>
        <w:t>charakteristik</w:t>
      </w:r>
      <w:r w:rsidR="004B375D">
        <w:rPr>
          <w:rFonts w:ascii="Times New Roman" w:hAnsi="Times New Roman"/>
          <w:bCs/>
          <w:sz w:val="22"/>
          <w:szCs w:val="22"/>
        </w:rPr>
        <w:t>a</w:t>
      </w:r>
      <w:r w:rsidR="009660DB" w:rsidRPr="006309A4">
        <w:rPr>
          <w:rFonts w:ascii="Times New Roman" w:hAnsi="Times New Roman"/>
          <w:bCs/>
          <w:sz w:val="22"/>
          <w:szCs w:val="22"/>
        </w:rPr>
        <w:t xml:space="preserve"> vady, její projevy, bližší popis a je-li to možné i fotodokumentac</w:t>
      </w:r>
      <w:r w:rsidR="004B375D">
        <w:rPr>
          <w:rFonts w:ascii="Times New Roman" w:hAnsi="Times New Roman"/>
          <w:bCs/>
          <w:sz w:val="22"/>
          <w:szCs w:val="22"/>
        </w:rPr>
        <w:t>e</w:t>
      </w:r>
      <w:r>
        <w:rPr>
          <w:rFonts w:ascii="Times New Roman" w:hAnsi="Times New Roman"/>
          <w:bCs/>
          <w:sz w:val="22"/>
          <w:szCs w:val="22"/>
        </w:rPr>
        <w:t xml:space="preserve">. </w:t>
      </w:r>
      <w:r w:rsidR="00CE6613" w:rsidRPr="006309A4">
        <w:rPr>
          <w:rFonts w:ascii="Times New Roman" w:hAnsi="Times New Roman"/>
          <w:bCs/>
          <w:sz w:val="22"/>
          <w:szCs w:val="22"/>
        </w:rPr>
        <w:t>Za rozhodné datum a čas se bere čas odeslání emailové objednávky Objednatele.</w:t>
      </w:r>
    </w:p>
    <w:p w14:paraId="27E216A9" w14:textId="089117AE" w:rsidR="00020314" w:rsidRPr="006309A4" w:rsidRDefault="00020314" w:rsidP="009660DB">
      <w:pPr>
        <w:pStyle w:val="Text"/>
        <w:tabs>
          <w:tab w:val="clear" w:pos="227"/>
        </w:tabs>
        <w:spacing w:before="90" w:line="240" w:lineRule="auto"/>
        <w:ind w:left="851" w:right="21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>Jako doklad o proveden</w:t>
      </w:r>
      <w:r>
        <w:rPr>
          <w:rFonts w:ascii="Times New Roman" w:hAnsi="Times New Roman"/>
          <w:sz w:val="22"/>
          <w:szCs w:val="22"/>
        </w:rPr>
        <w:t>í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odstranění vady bude vyhotoven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P</w:t>
      </w:r>
      <w:r w:rsidRPr="00B51BE4">
        <w:rPr>
          <w:rFonts w:ascii="Times New Roman" w:hAnsi="Times New Roman"/>
          <w:sz w:val="22"/>
          <w:szCs w:val="22"/>
        </w:rPr>
        <w:t xml:space="preserve">rotokol </w:t>
      </w:r>
      <w:r>
        <w:rPr>
          <w:rFonts w:ascii="Times New Roman" w:hAnsi="Times New Roman"/>
          <w:sz w:val="22"/>
          <w:szCs w:val="22"/>
        </w:rPr>
        <w:t xml:space="preserve">o Odstranění vady </w:t>
      </w:r>
      <w:r w:rsidRPr="00B51BE4">
        <w:rPr>
          <w:rFonts w:ascii="Times New Roman" w:hAnsi="Times New Roman"/>
          <w:sz w:val="22"/>
          <w:szCs w:val="22"/>
        </w:rPr>
        <w:t>podepsaný oběma smluvními stranami.</w:t>
      </w:r>
    </w:p>
    <w:p w14:paraId="43297445" w14:textId="77777777" w:rsidR="00020314" w:rsidRPr="00B9390E" w:rsidRDefault="00020314" w:rsidP="00020314">
      <w:pPr>
        <w:pStyle w:val="Text"/>
        <w:tabs>
          <w:tab w:val="clear" w:pos="227"/>
        </w:tabs>
        <w:spacing w:before="90" w:line="240" w:lineRule="auto"/>
        <w:ind w:right="21"/>
        <w:rPr>
          <w:rFonts w:ascii="Times New Roman" w:hAnsi="Times New Roman"/>
          <w:color w:val="auto"/>
          <w:sz w:val="22"/>
          <w:szCs w:val="22"/>
        </w:rPr>
      </w:pPr>
    </w:p>
    <w:p w14:paraId="2F069B86" w14:textId="77777777" w:rsidR="00BC6810" w:rsidRPr="00B51BE4" w:rsidRDefault="00BC6810" w:rsidP="00817B1E">
      <w:pPr>
        <w:pStyle w:val="Odstavecseseznamem"/>
        <w:numPr>
          <w:ilvl w:val="0"/>
          <w:numId w:val="9"/>
        </w:numPr>
        <w:tabs>
          <w:tab w:val="left" w:pos="720"/>
        </w:tabs>
        <w:jc w:val="center"/>
        <w:rPr>
          <w:b/>
          <w:bCs/>
        </w:rPr>
      </w:pPr>
      <w:r w:rsidRPr="00B51BE4">
        <w:rPr>
          <w:b/>
          <w:bCs/>
        </w:rPr>
        <w:t>Termíny plnění</w:t>
      </w:r>
      <w:r w:rsidR="00C72C39" w:rsidRPr="00B51BE4">
        <w:rPr>
          <w:b/>
          <w:bCs/>
        </w:rPr>
        <w:t xml:space="preserve"> a sankce</w:t>
      </w:r>
      <w:r w:rsidRPr="00B51BE4">
        <w:rPr>
          <w:b/>
          <w:bCs/>
        </w:rPr>
        <w:t xml:space="preserve"> </w:t>
      </w:r>
    </w:p>
    <w:p w14:paraId="2B89343B" w14:textId="0C162DE9" w:rsidR="005B4C53" w:rsidRDefault="005B4C53" w:rsidP="00817B1E">
      <w:pPr>
        <w:pStyle w:val="dlo"/>
        <w:numPr>
          <w:ilvl w:val="1"/>
          <w:numId w:val="1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D5567">
        <w:rPr>
          <w:rFonts w:ascii="Times New Roman" w:hAnsi="Times New Roman"/>
          <w:sz w:val="22"/>
          <w:szCs w:val="22"/>
        </w:rPr>
        <w:t>V případech nahlášení</w:t>
      </w:r>
      <w:r w:rsidR="000A67C4">
        <w:rPr>
          <w:rFonts w:ascii="Times New Roman" w:hAnsi="Times New Roman"/>
          <w:sz w:val="22"/>
          <w:szCs w:val="22"/>
        </w:rPr>
        <w:t xml:space="preserve"> záruční vady</w:t>
      </w:r>
      <w:r w:rsidRPr="001D5567">
        <w:rPr>
          <w:rFonts w:ascii="Times New Roman" w:hAnsi="Times New Roman"/>
          <w:sz w:val="22"/>
          <w:szCs w:val="22"/>
        </w:rPr>
        <w:t xml:space="preserve">, </w:t>
      </w:r>
      <w:r w:rsidR="000A67C4">
        <w:rPr>
          <w:rFonts w:ascii="Times New Roman" w:hAnsi="Times New Roman"/>
          <w:sz w:val="22"/>
          <w:szCs w:val="22"/>
        </w:rPr>
        <w:t xml:space="preserve">je </w:t>
      </w:r>
      <w:r w:rsidR="000A67C4" w:rsidRPr="000A67C4">
        <w:rPr>
          <w:rFonts w:ascii="Times New Roman" w:hAnsi="Times New Roman"/>
          <w:sz w:val="22"/>
          <w:szCs w:val="22"/>
        </w:rPr>
        <w:t xml:space="preserve">Poskytovatel povinen </w:t>
      </w:r>
      <w:r w:rsidR="000A67C4">
        <w:rPr>
          <w:rFonts w:ascii="Times New Roman" w:hAnsi="Times New Roman"/>
          <w:sz w:val="22"/>
          <w:szCs w:val="22"/>
        </w:rPr>
        <w:t xml:space="preserve">záruční </w:t>
      </w:r>
      <w:r w:rsidR="000A67C4" w:rsidRPr="000A67C4">
        <w:rPr>
          <w:rFonts w:ascii="Times New Roman" w:hAnsi="Times New Roman"/>
          <w:sz w:val="22"/>
          <w:szCs w:val="22"/>
        </w:rPr>
        <w:t xml:space="preserve">vadu odstranit bezodkladně, nejpozději však do 3 pracovních dní od jejího nahlášení, tzn. od doručení zprávy, pokud nebude dohodnuto jinak (např. s ohledem na klimatické podmínky a technologické postupy). </w:t>
      </w:r>
      <w:r w:rsidRPr="001D5567">
        <w:rPr>
          <w:rFonts w:ascii="Times New Roman" w:hAnsi="Times New Roman"/>
          <w:sz w:val="22"/>
          <w:szCs w:val="22"/>
        </w:rPr>
        <w:t>Při nesplnění tohoto termínu může Objednatel Poskytovateli účtovat smluvní pokutu ve výši</w:t>
      </w:r>
      <w:r w:rsidR="00A564F5" w:rsidRPr="001D5567">
        <w:rPr>
          <w:rFonts w:ascii="Times New Roman" w:hAnsi="Times New Roman"/>
          <w:sz w:val="22"/>
          <w:szCs w:val="22"/>
        </w:rPr>
        <w:t xml:space="preserve"> </w:t>
      </w:r>
      <w:r w:rsidR="001D5567">
        <w:rPr>
          <w:rFonts w:ascii="Times New Roman" w:hAnsi="Times New Roman"/>
          <w:sz w:val="22"/>
          <w:szCs w:val="22"/>
        </w:rPr>
        <w:t>5</w:t>
      </w:r>
      <w:r w:rsidR="00A564F5" w:rsidRPr="001D5567">
        <w:rPr>
          <w:rFonts w:ascii="Times New Roman" w:hAnsi="Times New Roman"/>
          <w:sz w:val="22"/>
          <w:szCs w:val="22"/>
        </w:rPr>
        <w:t>00</w:t>
      </w:r>
      <w:r w:rsidRPr="001D5567">
        <w:rPr>
          <w:rFonts w:ascii="Times New Roman" w:hAnsi="Times New Roman"/>
          <w:sz w:val="22"/>
          <w:szCs w:val="22"/>
        </w:rPr>
        <w:t xml:space="preserve">,- Kč za každý </w:t>
      </w:r>
      <w:r w:rsidR="003178AC">
        <w:rPr>
          <w:rFonts w:ascii="Times New Roman" w:hAnsi="Times New Roman"/>
          <w:sz w:val="22"/>
          <w:szCs w:val="22"/>
        </w:rPr>
        <w:t xml:space="preserve">započatý </w:t>
      </w:r>
      <w:r w:rsidRPr="001D5567">
        <w:rPr>
          <w:rFonts w:ascii="Times New Roman" w:hAnsi="Times New Roman"/>
          <w:sz w:val="22"/>
          <w:szCs w:val="22"/>
        </w:rPr>
        <w:t xml:space="preserve">den prodlení. </w:t>
      </w:r>
      <w:r w:rsidR="00F613CE" w:rsidRPr="001D5567">
        <w:rPr>
          <w:rFonts w:ascii="Times New Roman" w:hAnsi="Times New Roman"/>
          <w:sz w:val="22"/>
          <w:szCs w:val="22"/>
        </w:rPr>
        <w:t xml:space="preserve"> </w:t>
      </w:r>
    </w:p>
    <w:p w14:paraId="27233FCB" w14:textId="0B310F57" w:rsidR="000A67C4" w:rsidRPr="001D5567" w:rsidRDefault="000A67C4" w:rsidP="00817B1E">
      <w:pPr>
        <w:pStyle w:val="dlo"/>
        <w:numPr>
          <w:ilvl w:val="1"/>
          <w:numId w:val="1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D5567">
        <w:rPr>
          <w:rFonts w:ascii="Times New Roman" w:hAnsi="Times New Roman"/>
          <w:sz w:val="22"/>
          <w:szCs w:val="22"/>
        </w:rPr>
        <w:t xml:space="preserve">V případech </w:t>
      </w:r>
      <w:r>
        <w:rPr>
          <w:rFonts w:ascii="Times New Roman" w:hAnsi="Times New Roman"/>
          <w:sz w:val="22"/>
          <w:szCs w:val="22"/>
        </w:rPr>
        <w:t>odstraňování vad na vyžádání Objednatele</w:t>
      </w:r>
      <w:r w:rsidRPr="001D5567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je </w:t>
      </w:r>
      <w:r w:rsidRPr="000A67C4">
        <w:rPr>
          <w:rFonts w:ascii="Times New Roman" w:hAnsi="Times New Roman"/>
          <w:sz w:val="22"/>
          <w:szCs w:val="22"/>
        </w:rPr>
        <w:t xml:space="preserve">Poskytovatel povinen vadu odstranit </w:t>
      </w:r>
      <w:r>
        <w:rPr>
          <w:rFonts w:ascii="Times New Roman" w:hAnsi="Times New Roman"/>
          <w:sz w:val="22"/>
          <w:szCs w:val="22"/>
        </w:rPr>
        <w:t xml:space="preserve">v termínu, který </w:t>
      </w:r>
      <w:r w:rsidR="00020314">
        <w:rPr>
          <w:rFonts w:ascii="Times New Roman" w:hAnsi="Times New Roman"/>
          <w:sz w:val="22"/>
          <w:szCs w:val="22"/>
        </w:rPr>
        <w:t xml:space="preserve">bude </w:t>
      </w:r>
      <w:r>
        <w:rPr>
          <w:rFonts w:ascii="Times New Roman" w:hAnsi="Times New Roman"/>
          <w:sz w:val="22"/>
          <w:szCs w:val="22"/>
        </w:rPr>
        <w:t>v souladu s čl. IV., bodem 2.2</w:t>
      </w:r>
      <w:r w:rsidR="00020314">
        <w:rPr>
          <w:rFonts w:ascii="Times New Roman" w:hAnsi="Times New Roman"/>
          <w:sz w:val="22"/>
          <w:szCs w:val="22"/>
        </w:rPr>
        <w:t>, stanoven dohodou Objednatelem a Poskytovatelem</w:t>
      </w:r>
      <w:r w:rsidRPr="000A67C4">
        <w:rPr>
          <w:rFonts w:ascii="Times New Roman" w:hAnsi="Times New Roman"/>
          <w:sz w:val="22"/>
          <w:szCs w:val="22"/>
        </w:rPr>
        <w:t xml:space="preserve">. </w:t>
      </w:r>
      <w:r w:rsidRPr="001D5567">
        <w:rPr>
          <w:rFonts w:ascii="Times New Roman" w:hAnsi="Times New Roman"/>
          <w:sz w:val="22"/>
          <w:szCs w:val="22"/>
        </w:rPr>
        <w:t xml:space="preserve">Při nesplnění tohoto termínu může Objednatel Poskytovateli účtovat smluvní pokutu ve výši </w:t>
      </w:r>
      <w:r>
        <w:rPr>
          <w:rFonts w:ascii="Times New Roman" w:hAnsi="Times New Roman"/>
          <w:sz w:val="22"/>
          <w:szCs w:val="22"/>
        </w:rPr>
        <w:t>5</w:t>
      </w:r>
      <w:r w:rsidRPr="001D5567">
        <w:rPr>
          <w:rFonts w:ascii="Times New Roman" w:hAnsi="Times New Roman"/>
          <w:sz w:val="22"/>
          <w:szCs w:val="22"/>
        </w:rPr>
        <w:t xml:space="preserve">00,- Kč za každý </w:t>
      </w:r>
      <w:r>
        <w:rPr>
          <w:rFonts w:ascii="Times New Roman" w:hAnsi="Times New Roman"/>
          <w:sz w:val="22"/>
          <w:szCs w:val="22"/>
        </w:rPr>
        <w:t xml:space="preserve">započatý </w:t>
      </w:r>
      <w:r w:rsidRPr="001D5567">
        <w:rPr>
          <w:rFonts w:ascii="Times New Roman" w:hAnsi="Times New Roman"/>
          <w:sz w:val="22"/>
          <w:szCs w:val="22"/>
        </w:rPr>
        <w:t xml:space="preserve">den prodlení.  </w:t>
      </w:r>
    </w:p>
    <w:p w14:paraId="49A57906" w14:textId="77777777" w:rsidR="0003316D" w:rsidRPr="00B51BE4" w:rsidRDefault="0003316D" w:rsidP="00817B1E">
      <w:pPr>
        <w:pStyle w:val="dlo"/>
        <w:numPr>
          <w:ilvl w:val="1"/>
          <w:numId w:val="1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3316D">
        <w:rPr>
          <w:rFonts w:ascii="Times New Roman" w:hAnsi="Times New Roman"/>
          <w:sz w:val="22"/>
          <w:szCs w:val="22"/>
        </w:rPr>
        <w:t>Uplatněním smluvních pokut se nevylučuje ani neomezuje povinnost smluvních stran nahradit druhé straně škodu vzniklou porušením povinností ze závazkového vztahu.</w:t>
      </w:r>
    </w:p>
    <w:p w14:paraId="6C20C0DB" w14:textId="77777777" w:rsidR="00BC6810" w:rsidRPr="00B51BE4" w:rsidRDefault="00BC6810" w:rsidP="001E0E44">
      <w:pPr>
        <w:pStyle w:val="dlo"/>
        <w:numPr>
          <w:ilvl w:val="0"/>
          <w:numId w:val="0"/>
        </w:numPr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</w:p>
    <w:p w14:paraId="3F937E0E" w14:textId="77777777" w:rsidR="00BC6810" w:rsidRPr="00B51BE4" w:rsidRDefault="00BC6810" w:rsidP="00817B1E">
      <w:pPr>
        <w:pStyle w:val="Odstavecseseznamem"/>
        <w:numPr>
          <w:ilvl w:val="0"/>
          <w:numId w:val="9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lastRenderedPageBreak/>
        <w:t>Cena</w:t>
      </w:r>
    </w:p>
    <w:p w14:paraId="1857B987" w14:textId="77777777" w:rsidR="00942CBF" w:rsidRDefault="00BC6810" w:rsidP="00577946">
      <w:pPr>
        <w:pStyle w:val="dlo"/>
        <w:numPr>
          <w:ilvl w:val="1"/>
          <w:numId w:val="16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>Poskytovatel provede činnosti v rozsahu, kvalitě a lhůtách podle požadavku Objednatele a této smlouvy</w:t>
      </w:r>
      <w:r w:rsidR="00857B35" w:rsidRPr="00942CBF">
        <w:rPr>
          <w:rFonts w:ascii="Times New Roman" w:hAnsi="Times New Roman"/>
          <w:sz w:val="22"/>
          <w:szCs w:val="22"/>
        </w:rPr>
        <w:t>, z</w:t>
      </w:r>
      <w:r w:rsidR="00505F26" w:rsidRPr="00942CBF">
        <w:rPr>
          <w:rFonts w:ascii="Times New Roman" w:hAnsi="Times New Roman"/>
          <w:sz w:val="22"/>
          <w:szCs w:val="22"/>
        </w:rPr>
        <w:t>a dohodnutou cenu</w:t>
      </w:r>
      <w:r w:rsidR="00942CBF" w:rsidRPr="00942CBF">
        <w:rPr>
          <w:rFonts w:ascii="Times New Roman" w:hAnsi="Times New Roman"/>
          <w:sz w:val="22"/>
          <w:szCs w:val="22"/>
        </w:rPr>
        <w:t xml:space="preserve">. </w:t>
      </w:r>
      <w:r w:rsidR="007D3363" w:rsidRPr="00942CBF">
        <w:rPr>
          <w:rFonts w:ascii="Times New Roman" w:hAnsi="Times New Roman"/>
          <w:sz w:val="22"/>
          <w:szCs w:val="22"/>
        </w:rPr>
        <w:t xml:space="preserve">Cena za činnosti dle článku </w:t>
      </w:r>
      <w:r w:rsidR="001D5567" w:rsidRPr="00942CBF">
        <w:rPr>
          <w:rFonts w:ascii="Times New Roman" w:hAnsi="Times New Roman"/>
          <w:sz w:val="22"/>
          <w:szCs w:val="22"/>
        </w:rPr>
        <w:t>IV.</w:t>
      </w:r>
      <w:r w:rsidR="00505F26" w:rsidRPr="00942CBF">
        <w:rPr>
          <w:rFonts w:ascii="Times New Roman" w:hAnsi="Times New Roman"/>
          <w:sz w:val="22"/>
          <w:szCs w:val="22"/>
        </w:rPr>
        <w:t>, bod 1</w:t>
      </w:r>
      <w:r w:rsidR="001D5567" w:rsidRPr="00942CBF">
        <w:rPr>
          <w:rFonts w:ascii="Times New Roman" w:hAnsi="Times New Roman"/>
          <w:sz w:val="22"/>
          <w:szCs w:val="22"/>
        </w:rPr>
        <w:t>,</w:t>
      </w:r>
      <w:r w:rsidR="006A1A41" w:rsidRPr="00942CBF">
        <w:rPr>
          <w:rFonts w:ascii="Times New Roman" w:hAnsi="Times New Roman"/>
          <w:sz w:val="22"/>
          <w:szCs w:val="22"/>
        </w:rPr>
        <w:t xml:space="preserve"> je stanovena</w:t>
      </w:r>
      <w:r w:rsidR="001D5567" w:rsidRPr="00942CBF">
        <w:rPr>
          <w:rFonts w:ascii="Times New Roman" w:hAnsi="Times New Roman"/>
          <w:sz w:val="22"/>
          <w:szCs w:val="22"/>
        </w:rPr>
        <w:t xml:space="preserve"> </w:t>
      </w:r>
      <w:r w:rsidR="00CF4278">
        <w:rPr>
          <w:rFonts w:ascii="Times New Roman" w:hAnsi="Times New Roman"/>
          <w:sz w:val="22"/>
          <w:szCs w:val="22"/>
        </w:rPr>
        <w:t xml:space="preserve">paušálně </w:t>
      </w:r>
      <w:r w:rsidR="00942CBF">
        <w:rPr>
          <w:rFonts w:ascii="Times New Roman" w:hAnsi="Times New Roman"/>
          <w:sz w:val="22"/>
          <w:szCs w:val="22"/>
        </w:rPr>
        <w:t>následovně.</w:t>
      </w:r>
    </w:p>
    <w:p w14:paraId="78752CBB" w14:textId="77777777" w:rsidR="007D3363" w:rsidRPr="00D123CB" w:rsidRDefault="00942CBF" w:rsidP="00942CBF">
      <w:pPr>
        <w:pStyle w:val="dlo"/>
        <w:numPr>
          <w:ilvl w:val="0"/>
          <w:numId w:val="28"/>
        </w:numPr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</w:t>
      </w:r>
      <w:r w:rsidR="00B3667A" w:rsidRPr="00942CBF">
        <w:rPr>
          <w:rFonts w:ascii="Times New Roman" w:hAnsi="Times New Roman"/>
          <w:sz w:val="22"/>
          <w:szCs w:val="22"/>
        </w:rPr>
        <w:t xml:space="preserve">a jeden servisní zásah </w:t>
      </w:r>
      <w:r w:rsidR="00765B48">
        <w:rPr>
          <w:rFonts w:ascii="Times New Roman" w:hAnsi="Times New Roman"/>
          <w:sz w:val="22"/>
          <w:szCs w:val="22"/>
        </w:rPr>
        <w:tab/>
      </w:r>
      <w:r w:rsidR="00765B48">
        <w:rPr>
          <w:rFonts w:ascii="Times New Roman" w:hAnsi="Times New Roman"/>
          <w:sz w:val="22"/>
          <w:szCs w:val="22"/>
        </w:rPr>
        <w:tab/>
      </w:r>
      <w:r w:rsidR="00CC29B9">
        <w:rPr>
          <w:rFonts w:ascii="Times New Roman" w:hAnsi="Times New Roman"/>
          <w:sz w:val="22"/>
          <w:szCs w:val="22"/>
        </w:rPr>
        <w:tab/>
      </w:r>
      <w:r w:rsidR="00CC29B9">
        <w:rPr>
          <w:rFonts w:ascii="Times New Roman" w:hAnsi="Times New Roman"/>
          <w:sz w:val="22"/>
          <w:szCs w:val="22"/>
        </w:rPr>
        <w:tab/>
      </w:r>
      <w:r w:rsidR="00B3667A" w:rsidRPr="00942CBF">
        <w:rPr>
          <w:rFonts w:ascii="Times New Roman" w:hAnsi="Times New Roman"/>
          <w:sz w:val="22"/>
          <w:szCs w:val="22"/>
        </w:rPr>
        <w:t xml:space="preserve"> Kč bez DPH. </w:t>
      </w:r>
      <w:r w:rsidR="006A1A41" w:rsidRPr="00942CBF">
        <w:rPr>
          <w:rFonts w:ascii="Times New Roman" w:hAnsi="Times New Roman"/>
          <w:sz w:val="22"/>
          <w:szCs w:val="22"/>
        </w:rPr>
        <w:t xml:space="preserve"> </w:t>
      </w:r>
      <w:r w:rsidR="007D3363" w:rsidRPr="00942CBF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="00765B48" w:rsidRPr="00765B48">
        <w:rPr>
          <w:rFonts w:ascii="Times New Roman" w:hAnsi="Times New Roman"/>
          <w:bCs/>
          <w:i/>
          <w:color w:val="00B0F0"/>
          <w:sz w:val="22"/>
          <w:szCs w:val="22"/>
        </w:rPr>
        <w:t xml:space="preserve"> </w:t>
      </w:r>
      <w:r w:rsidR="00CC29B9">
        <w:rPr>
          <w:rFonts w:ascii="Times New Roman" w:hAnsi="Times New Roman"/>
          <w:bCs/>
          <w:i/>
          <w:color w:val="00B0F0"/>
          <w:sz w:val="22"/>
          <w:szCs w:val="22"/>
        </w:rPr>
        <w:t xml:space="preserve">doplní Poskytovatel. </w:t>
      </w:r>
      <w:r w:rsidR="007D3363" w:rsidRPr="00942CBF">
        <w:rPr>
          <w:rFonts w:ascii="Times New Roman" w:hAnsi="Times New Roman"/>
          <w:i/>
          <w:color w:val="00B0F0"/>
          <w:sz w:val="22"/>
          <w:szCs w:val="22"/>
        </w:rPr>
        <w:t>Po</w:t>
      </w:r>
      <w:r w:rsidR="00CC29B9">
        <w:rPr>
          <w:rFonts w:ascii="Times New Roman" w:hAnsi="Times New Roman"/>
          <w:i/>
          <w:color w:val="00B0F0"/>
          <w:sz w:val="22"/>
          <w:szCs w:val="22"/>
        </w:rPr>
        <w:t>té po</w:t>
      </w:r>
      <w:r w:rsidR="007D3363" w:rsidRPr="00942CBF">
        <w:rPr>
          <w:rFonts w:ascii="Times New Roman" w:hAnsi="Times New Roman"/>
          <w:i/>
          <w:color w:val="00B0F0"/>
          <w:sz w:val="22"/>
          <w:szCs w:val="22"/>
        </w:rPr>
        <w:t>známku vymažte)</w:t>
      </w:r>
    </w:p>
    <w:p w14:paraId="42420715" w14:textId="1D353CEC" w:rsidR="00D123CB" w:rsidRPr="00D123CB" w:rsidRDefault="00D123CB" w:rsidP="00D123CB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rPr>
          <w:rFonts w:ascii="Times New Roman" w:hAnsi="Times New Roman"/>
          <w:sz w:val="22"/>
          <w:szCs w:val="22"/>
        </w:rPr>
      </w:pPr>
      <w:r w:rsidRPr="00D123CB">
        <w:rPr>
          <w:rFonts w:ascii="Times New Roman" w:hAnsi="Times New Roman"/>
          <w:sz w:val="22"/>
          <w:szCs w:val="22"/>
        </w:rPr>
        <w:t xml:space="preserve">Cena obsahuje veškeré náklady na provedení předmětu plnění – preventivního </w:t>
      </w:r>
      <w:r>
        <w:rPr>
          <w:rFonts w:ascii="Times New Roman" w:hAnsi="Times New Roman"/>
          <w:sz w:val="22"/>
          <w:szCs w:val="22"/>
        </w:rPr>
        <w:t>servisu.</w:t>
      </w:r>
      <w:r w:rsidRPr="00D123C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Poskytova</w:t>
      </w:r>
      <w:r w:rsidRPr="00D123CB">
        <w:rPr>
          <w:rFonts w:ascii="Times New Roman" w:hAnsi="Times New Roman"/>
          <w:sz w:val="22"/>
          <w:szCs w:val="22"/>
        </w:rPr>
        <w:t xml:space="preserve">tel prohlašuje, že v uvedené ceně jsou zahrnuty veškeré dodávky, výkony, náklady a nákladové faktory všeho druhu vztahující se k předmětu </w:t>
      </w:r>
      <w:r>
        <w:rPr>
          <w:rFonts w:ascii="Times New Roman" w:hAnsi="Times New Roman"/>
          <w:sz w:val="22"/>
          <w:szCs w:val="22"/>
        </w:rPr>
        <w:t xml:space="preserve">plnění </w:t>
      </w:r>
      <w:r w:rsidRPr="00D123CB">
        <w:rPr>
          <w:rFonts w:ascii="Times New Roman" w:hAnsi="Times New Roman"/>
          <w:sz w:val="22"/>
          <w:szCs w:val="22"/>
        </w:rPr>
        <w:t xml:space="preserve">(např. </w:t>
      </w:r>
      <w:r>
        <w:rPr>
          <w:rFonts w:ascii="Times New Roman" w:hAnsi="Times New Roman"/>
          <w:sz w:val="22"/>
          <w:szCs w:val="22"/>
        </w:rPr>
        <w:t xml:space="preserve">doprava, práce technika, </w:t>
      </w:r>
      <w:r w:rsidRPr="00D123CB">
        <w:rPr>
          <w:rFonts w:ascii="Times New Roman" w:hAnsi="Times New Roman"/>
          <w:sz w:val="22"/>
          <w:szCs w:val="22"/>
        </w:rPr>
        <w:t>všechna potřebná zařízení</w:t>
      </w:r>
      <w:r>
        <w:rPr>
          <w:rFonts w:ascii="Times New Roman" w:hAnsi="Times New Roman"/>
          <w:sz w:val="22"/>
          <w:szCs w:val="22"/>
        </w:rPr>
        <w:t>,</w:t>
      </w:r>
      <w:r w:rsidRPr="00D123CB">
        <w:rPr>
          <w:rFonts w:ascii="Times New Roman" w:hAnsi="Times New Roman"/>
          <w:sz w:val="22"/>
          <w:szCs w:val="22"/>
        </w:rPr>
        <w:t xml:space="preserve"> montážní plošiny, </w:t>
      </w:r>
      <w:r w:rsidRPr="00DD48F3">
        <w:rPr>
          <w:rFonts w:ascii="Times New Roman" w:hAnsi="Times New Roman"/>
          <w:sz w:val="22"/>
          <w:szCs w:val="22"/>
        </w:rPr>
        <w:t>žebříky</w:t>
      </w:r>
      <w:r w:rsidR="00DD48F3" w:rsidRPr="00DD48F3">
        <w:rPr>
          <w:rFonts w:ascii="Times New Roman" w:hAnsi="Times New Roman"/>
          <w:sz w:val="22"/>
          <w:szCs w:val="22"/>
        </w:rPr>
        <w:t>, zabezpečení trolejové vedení v hale a v areálu vypnutím</w:t>
      </w:r>
      <w:r w:rsidR="00DD48F3">
        <w:rPr>
          <w:rFonts w:ascii="Times New Roman" w:hAnsi="Times New Roman"/>
          <w:sz w:val="22"/>
          <w:szCs w:val="22"/>
        </w:rPr>
        <w:t xml:space="preserve"> (</w:t>
      </w:r>
      <w:r w:rsidR="00DD48F3" w:rsidRPr="00DD48F3">
        <w:rPr>
          <w:rFonts w:ascii="Times New Roman" w:hAnsi="Times New Roman"/>
          <w:sz w:val="22"/>
          <w:szCs w:val="22"/>
        </w:rPr>
        <w:t>vypn</w:t>
      </w:r>
      <w:r w:rsidR="00DD48F3">
        <w:rPr>
          <w:rFonts w:ascii="Times New Roman" w:hAnsi="Times New Roman"/>
          <w:sz w:val="22"/>
          <w:szCs w:val="22"/>
        </w:rPr>
        <w:t>utí trolejového vedení a vystavení</w:t>
      </w:r>
      <w:r w:rsidR="00DD48F3" w:rsidRPr="00DD48F3">
        <w:rPr>
          <w:rFonts w:ascii="Times New Roman" w:hAnsi="Times New Roman"/>
          <w:sz w:val="22"/>
          <w:szCs w:val="22"/>
        </w:rPr>
        <w:t xml:space="preserve"> příkaz</w:t>
      </w:r>
      <w:r w:rsidR="00DD48F3">
        <w:rPr>
          <w:rFonts w:ascii="Times New Roman" w:hAnsi="Times New Roman"/>
          <w:sz w:val="22"/>
          <w:szCs w:val="22"/>
        </w:rPr>
        <w:t>u</w:t>
      </w:r>
      <w:r w:rsidR="00DD48F3" w:rsidRPr="00DD48F3">
        <w:rPr>
          <w:rFonts w:ascii="Times New Roman" w:hAnsi="Times New Roman"/>
          <w:sz w:val="22"/>
          <w:szCs w:val="22"/>
        </w:rPr>
        <w:t xml:space="preserve"> „B“ pro každou část haly, pro každou jednotlivou etapu prací</w:t>
      </w:r>
      <w:r w:rsidR="00DD48F3">
        <w:rPr>
          <w:rFonts w:ascii="Times New Roman" w:hAnsi="Times New Roman"/>
          <w:sz w:val="22"/>
          <w:szCs w:val="22"/>
        </w:rPr>
        <w:t>, zajistí objednatel za úhradu)</w:t>
      </w:r>
      <w:r w:rsidRPr="00DD48F3">
        <w:rPr>
          <w:rFonts w:ascii="Times New Roman" w:hAnsi="Times New Roman"/>
          <w:sz w:val="22"/>
          <w:szCs w:val="22"/>
        </w:rPr>
        <w:t xml:space="preserve"> atd.),</w:t>
      </w:r>
      <w:r w:rsidRPr="00D123CB">
        <w:rPr>
          <w:rFonts w:ascii="Times New Roman" w:hAnsi="Times New Roman"/>
          <w:sz w:val="22"/>
          <w:szCs w:val="22"/>
        </w:rPr>
        <w:t xml:space="preserve"> které zhotoviteli vzniknou při</w:t>
      </w:r>
      <w:r>
        <w:rPr>
          <w:rFonts w:ascii="Times New Roman" w:hAnsi="Times New Roman"/>
          <w:sz w:val="22"/>
          <w:szCs w:val="22"/>
        </w:rPr>
        <w:t xml:space="preserve"> provádění preventivního servisu</w:t>
      </w:r>
      <w:r w:rsidRPr="00D123CB">
        <w:rPr>
          <w:rFonts w:ascii="Times New Roman" w:hAnsi="Times New Roman"/>
          <w:sz w:val="22"/>
          <w:szCs w:val="22"/>
        </w:rPr>
        <w:t xml:space="preserve">, a to se zahrnutím všech činností nutných pro </w:t>
      </w:r>
      <w:r>
        <w:rPr>
          <w:rFonts w:ascii="Times New Roman" w:hAnsi="Times New Roman"/>
          <w:sz w:val="22"/>
          <w:szCs w:val="22"/>
        </w:rPr>
        <w:t>provedení preventivního servisu, které poskytovatel</w:t>
      </w:r>
      <w:r w:rsidRPr="00D123CB">
        <w:rPr>
          <w:rFonts w:ascii="Times New Roman" w:hAnsi="Times New Roman"/>
          <w:sz w:val="22"/>
          <w:szCs w:val="22"/>
        </w:rPr>
        <w:t xml:space="preserve"> mohl a měl reálně na základě svých odborných znalostí předvídat při uzavření této </w:t>
      </w:r>
      <w:r>
        <w:rPr>
          <w:rFonts w:ascii="Times New Roman" w:hAnsi="Times New Roman"/>
          <w:sz w:val="22"/>
          <w:szCs w:val="22"/>
        </w:rPr>
        <w:t xml:space="preserve">servisní </w:t>
      </w:r>
      <w:r w:rsidRPr="00D123CB">
        <w:rPr>
          <w:rFonts w:ascii="Times New Roman" w:hAnsi="Times New Roman"/>
          <w:sz w:val="22"/>
          <w:szCs w:val="22"/>
        </w:rPr>
        <w:t>smlouvy.</w:t>
      </w:r>
    </w:p>
    <w:p w14:paraId="7A1681EC" w14:textId="77777777" w:rsidR="00765B48" w:rsidRDefault="00765B48" w:rsidP="00765B48">
      <w:pPr>
        <w:pStyle w:val="dlo"/>
        <w:numPr>
          <w:ilvl w:val="1"/>
          <w:numId w:val="16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>Poskytovatel provede činnosti v rozsahu, kvalitě a lhůtách podle požadavku Objednatele a této smlouvy, za dohodnutou cenu. Cena za činnosti dle článku IV.</w:t>
      </w:r>
      <w:r>
        <w:rPr>
          <w:rFonts w:ascii="Times New Roman" w:hAnsi="Times New Roman"/>
          <w:sz w:val="22"/>
          <w:szCs w:val="22"/>
        </w:rPr>
        <w:t>, bod 2</w:t>
      </w:r>
      <w:r w:rsidRPr="00942CBF">
        <w:rPr>
          <w:rFonts w:ascii="Times New Roman" w:hAnsi="Times New Roman"/>
          <w:sz w:val="22"/>
          <w:szCs w:val="22"/>
        </w:rPr>
        <w:t xml:space="preserve">, je stanovena </w:t>
      </w:r>
      <w:r>
        <w:rPr>
          <w:rFonts w:ascii="Times New Roman" w:hAnsi="Times New Roman"/>
          <w:sz w:val="22"/>
          <w:szCs w:val="22"/>
        </w:rPr>
        <w:t>následovně.</w:t>
      </w:r>
    </w:p>
    <w:p w14:paraId="4C833E02" w14:textId="77777777" w:rsidR="00765B48" w:rsidRPr="00765B48" w:rsidRDefault="00765B48" w:rsidP="00765B48">
      <w:pPr>
        <w:pStyle w:val="dlo"/>
        <w:numPr>
          <w:ilvl w:val="0"/>
          <w:numId w:val="28"/>
        </w:numPr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765B48">
        <w:rPr>
          <w:rFonts w:ascii="Times New Roman" w:hAnsi="Times New Roman"/>
          <w:sz w:val="22"/>
          <w:szCs w:val="22"/>
        </w:rPr>
        <w:t>Práce</w:t>
      </w:r>
      <w:r>
        <w:rPr>
          <w:rFonts w:ascii="Times New Roman" w:hAnsi="Times New Roman"/>
          <w:sz w:val="22"/>
          <w:szCs w:val="22"/>
        </w:rPr>
        <w:t xml:space="preserve"> 1</w:t>
      </w:r>
      <w:r w:rsidRPr="00765B48">
        <w:rPr>
          <w:rFonts w:ascii="Times New Roman" w:hAnsi="Times New Roman"/>
          <w:sz w:val="22"/>
          <w:szCs w:val="22"/>
        </w:rPr>
        <w:t xml:space="preserve"> technika </w:t>
      </w:r>
      <w:r w:rsidRPr="00765B48">
        <w:rPr>
          <w:rFonts w:ascii="Times New Roman" w:hAnsi="Times New Roman"/>
          <w:sz w:val="22"/>
          <w:szCs w:val="22"/>
        </w:rPr>
        <w:tab/>
      </w:r>
      <w:r w:rsidRPr="00765B48">
        <w:rPr>
          <w:rFonts w:ascii="Times New Roman" w:hAnsi="Times New Roman"/>
          <w:sz w:val="22"/>
          <w:szCs w:val="22"/>
        </w:rPr>
        <w:tab/>
      </w:r>
      <w:r w:rsidR="00CF4278">
        <w:rPr>
          <w:rFonts w:ascii="Times New Roman" w:hAnsi="Times New Roman"/>
          <w:sz w:val="22"/>
          <w:szCs w:val="22"/>
        </w:rPr>
        <w:tab/>
      </w:r>
      <w:r w:rsidR="00CF4278">
        <w:rPr>
          <w:rFonts w:ascii="Times New Roman" w:hAnsi="Times New Roman"/>
          <w:sz w:val="22"/>
          <w:szCs w:val="22"/>
        </w:rPr>
        <w:tab/>
      </w:r>
      <w:r w:rsidRPr="00765B48">
        <w:rPr>
          <w:rFonts w:ascii="Times New Roman" w:hAnsi="Times New Roman"/>
          <w:sz w:val="22"/>
          <w:szCs w:val="22"/>
        </w:rPr>
        <w:t xml:space="preserve"> Kč</w:t>
      </w:r>
      <w:r w:rsidR="00CF4278">
        <w:rPr>
          <w:rFonts w:ascii="Times New Roman" w:hAnsi="Times New Roman"/>
          <w:sz w:val="22"/>
          <w:szCs w:val="22"/>
        </w:rPr>
        <w:t>/1 hodina</w:t>
      </w:r>
      <w:r w:rsidRPr="00765B48">
        <w:rPr>
          <w:rFonts w:ascii="Times New Roman" w:hAnsi="Times New Roman"/>
          <w:sz w:val="22"/>
          <w:szCs w:val="22"/>
        </w:rPr>
        <w:t xml:space="preserve"> </w:t>
      </w:r>
      <w:r w:rsidR="00CF4278">
        <w:rPr>
          <w:rFonts w:ascii="Times New Roman" w:hAnsi="Times New Roman"/>
          <w:sz w:val="22"/>
          <w:szCs w:val="22"/>
        </w:rPr>
        <w:t>(</w:t>
      </w:r>
      <w:r w:rsidRPr="00765B48">
        <w:rPr>
          <w:rFonts w:ascii="Times New Roman" w:hAnsi="Times New Roman"/>
          <w:sz w:val="22"/>
          <w:szCs w:val="22"/>
        </w:rPr>
        <w:t>bez DPH</w:t>
      </w:r>
      <w:r w:rsidR="00CF4278">
        <w:rPr>
          <w:rFonts w:ascii="Times New Roman" w:hAnsi="Times New Roman"/>
          <w:sz w:val="22"/>
          <w:szCs w:val="22"/>
        </w:rPr>
        <w:t>)</w:t>
      </w:r>
      <w:r w:rsidRPr="00765B48">
        <w:rPr>
          <w:rFonts w:ascii="Times New Roman" w:hAnsi="Times New Roman"/>
          <w:sz w:val="22"/>
          <w:szCs w:val="22"/>
        </w:rPr>
        <w:t xml:space="preserve"> </w:t>
      </w: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Poskytovatel)</w:t>
      </w:r>
    </w:p>
    <w:p w14:paraId="61EEB58E" w14:textId="77777777" w:rsidR="00765B48" w:rsidRPr="00CF4278" w:rsidRDefault="00CF4278" w:rsidP="00765B48">
      <w:pPr>
        <w:pStyle w:val="dlo"/>
        <w:numPr>
          <w:ilvl w:val="0"/>
          <w:numId w:val="28"/>
        </w:numPr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Cestovní náklady, osobní/užitkové vozidlo</w:t>
      </w:r>
      <w:r w:rsidR="00765B48" w:rsidRPr="00765B48">
        <w:rPr>
          <w:rFonts w:ascii="Times New Roman" w:hAnsi="Times New Roman"/>
          <w:sz w:val="22"/>
          <w:szCs w:val="22"/>
        </w:rPr>
        <w:t xml:space="preserve"> </w:t>
      </w:r>
      <w:r w:rsidR="00765B48">
        <w:rPr>
          <w:rFonts w:ascii="Times New Roman" w:hAnsi="Times New Roman"/>
          <w:sz w:val="22"/>
          <w:szCs w:val="22"/>
        </w:rPr>
        <w:tab/>
        <w:t xml:space="preserve"> Kč</w:t>
      </w:r>
      <w:r>
        <w:rPr>
          <w:rFonts w:ascii="Times New Roman" w:hAnsi="Times New Roman"/>
          <w:sz w:val="22"/>
          <w:szCs w:val="22"/>
        </w:rPr>
        <w:t>/1 km</w:t>
      </w:r>
      <w:r w:rsidR="00765B4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="00765B48">
        <w:rPr>
          <w:rFonts w:ascii="Times New Roman" w:hAnsi="Times New Roman"/>
          <w:sz w:val="22"/>
          <w:szCs w:val="22"/>
        </w:rPr>
        <w:t>bez DPH</w:t>
      </w:r>
      <w:r>
        <w:rPr>
          <w:rFonts w:ascii="Times New Roman" w:hAnsi="Times New Roman"/>
          <w:sz w:val="22"/>
          <w:szCs w:val="22"/>
        </w:rPr>
        <w:t>)</w:t>
      </w:r>
      <w:r w:rsidR="00765B48">
        <w:rPr>
          <w:rFonts w:ascii="Times New Roman" w:hAnsi="Times New Roman"/>
          <w:sz w:val="22"/>
          <w:szCs w:val="22"/>
        </w:rPr>
        <w:t xml:space="preserve"> </w:t>
      </w:r>
      <w:r w:rsidR="00765B48"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Poskytovatel)</w:t>
      </w:r>
    </w:p>
    <w:p w14:paraId="1DB7F8D5" w14:textId="77777777" w:rsidR="00071591" w:rsidRPr="00071591" w:rsidRDefault="00CF4278" w:rsidP="00071591">
      <w:pPr>
        <w:pStyle w:val="dlo"/>
        <w:numPr>
          <w:ilvl w:val="0"/>
          <w:numId w:val="28"/>
        </w:numPr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071591">
        <w:rPr>
          <w:rFonts w:ascii="Times New Roman" w:hAnsi="Times New Roman"/>
          <w:sz w:val="22"/>
          <w:szCs w:val="22"/>
        </w:rPr>
        <w:t xml:space="preserve">Cestovní náklady, nákladní vozidlo  </w:t>
      </w:r>
      <w:r w:rsidRPr="00071591">
        <w:rPr>
          <w:rFonts w:ascii="Times New Roman" w:hAnsi="Times New Roman"/>
          <w:sz w:val="22"/>
          <w:szCs w:val="22"/>
        </w:rPr>
        <w:tab/>
      </w:r>
      <w:r w:rsidRPr="00071591">
        <w:rPr>
          <w:rFonts w:ascii="Times New Roman" w:hAnsi="Times New Roman"/>
          <w:sz w:val="22"/>
          <w:szCs w:val="22"/>
        </w:rPr>
        <w:tab/>
        <w:t xml:space="preserve"> Kč/1 km (bez DPH) </w:t>
      </w:r>
      <w:r w:rsidRPr="00071591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</w:t>
      </w:r>
      <w:r w:rsidR="00071591" w:rsidRPr="00071591">
        <w:rPr>
          <w:rFonts w:ascii="Times New Roman" w:hAnsi="Times New Roman"/>
          <w:bCs/>
          <w:i/>
          <w:color w:val="00B0F0"/>
          <w:sz w:val="22"/>
          <w:szCs w:val="22"/>
        </w:rPr>
        <w:t>. Zadavatel stanovil následující podmínky:</w:t>
      </w:r>
    </w:p>
    <w:p w14:paraId="35D1BA9A" w14:textId="77777777" w:rsidR="00071591" w:rsidRPr="00071591" w:rsidRDefault="00071591" w:rsidP="00071591">
      <w:pPr>
        <w:pStyle w:val="dlo"/>
        <w:numPr>
          <w:ilvl w:val="0"/>
          <w:numId w:val="35"/>
        </w:numPr>
        <w:autoSpaceDE w:val="0"/>
        <w:autoSpaceDN w:val="0"/>
        <w:adjustRightInd w:val="0"/>
        <w:spacing w:before="120" w:line="276" w:lineRule="auto"/>
        <w:ind w:hanging="437"/>
        <w:contextualSpacing w:val="0"/>
        <w:rPr>
          <w:rFonts w:ascii="Times New Roman" w:hAnsi="Times New Roman"/>
          <w:i/>
          <w:color w:val="00B0F0"/>
          <w:sz w:val="22"/>
          <w:szCs w:val="22"/>
        </w:rPr>
      </w:pPr>
      <w:r w:rsidRPr="00071591">
        <w:rPr>
          <w:rFonts w:ascii="Times New Roman" w:hAnsi="Times New Roman"/>
          <w:i/>
          <w:color w:val="00B0F0"/>
          <w:sz w:val="22"/>
          <w:szCs w:val="22"/>
        </w:rPr>
        <w:t>Práce technika nesmí překročit částku 1.000,00 Kč bez DPH za hodinu.</w:t>
      </w:r>
    </w:p>
    <w:p w14:paraId="49F07AC4" w14:textId="77777777" w:rsidR="00071591" w:rsidRPr="00071591" w:rsidRDefault="00071591" w:rsidP="00071591">
      <w:pPr>
        <w:pStyle w:val="dlo"/>
        <w:numPr>
          <w:ilvl w:val="0"/>
          <w:numId w:val="35"/>
        </w:numPr>
        <w:autoSpaceDE w:val="0"/>
        <w:autoSpaceDN w:val="0"/>
        <w:adjustRightInd w:val="0"/>
        <w:spacing w:before="120" w:line="276" w:lineRule="auto"/>
        <w:ind w:hanging="437"/>
        <w:contextualSpacing w:val="0"/>
        <w:rPr>
          <w:rFonts w:ascii="Times New Roman" w:hAnsi="Times New Roman"/>
          <w:i/>
          <w:color w:val="00B0F0"/>
          <w:sz w:val="22"/>
          <w:szCs w:val="22"/>
        </w:rPr>
      </w:pPr>
      <w:r w:rsidRPr="00071591">
        <w:rPr>
          <w:rFonts w:ascii="Times New Roman" w:hAnsi="Times New Roman"/>
          <w:i/>
          <w:color w:val="00B0F0"/>
          <w:sz w:val="22"/>
          <w:szCs w:val="22"/>
        </w:rPr>
        <w:t>Cestovní náklady na 1 km u osobního/užitkového vozidla nesmí překročit částku 15 Kč bez DPH.</w:t>
      </w:r>
    </w:p>
    <w:p w14:paraId="29A27C5C" w14:textId="77777777" w:rsidR="00071591" w:rsidRPr="00071591" w:rsidRDefault="00071591" w:rsidP="00071591">
      <w:pPr>
        <w:pStyle w:val="dlo"/>
        <w:numPr>
          <w:ilvl w:val="0"/>
          <w:numId w:val="35"/>
        </w:numPr>
        <w:autoSpaceDE w:val="0"/>
        <w:autoSpaceDN w:val="0"/>
        <w:adjustRightInd w:val="0"/>
        <w:spacing w:before="120" w:line="276" w:lineRule="auto"/>
        <w:ind w:hanging="437"/>
        <w:contextualSpacing w:val="0"/>
        <w:rPr>
          <w:rFonts w:ascii="Times New Roman" w:hAnsi="Times New Roman"/>
          <w:i/>
          <w:color w:val="00B0F0"/>
          <w:sz w:val="22"/>
          <w:szCs w:val="22"/>
        </w:rPr>
      </w:pPr>
      <w:r w:rsidRPr="00071591">
        <w:rPr>
          <w:rFonts w:ascii="Times New Roman" w:hAnsi="Times New Roman"/>
          <w:i/>
          <w:color w:val="00B0F0"/>
          <w:sz w:val="22"/>
          <w:szCs w:val="22"/>
        </w:rPr>
        <w:t>Cestovní náklady na 1 km u nákladního vozidla nesmí překročit částku 25 Kč bez DPH.</w:t>
      </w:r>
    </w:p>
    <w:p w14:paraId="59899004" w14:textId="77777777" w:rsidR="00765B48" w:rsidRDefault="00071591" w:rsidP="00765B48">
      <w:pPr>
        <w:pStyle w:val="dlo"/>
        <w:numPr>
          <w:ilvl w:val="0"/>
          <w:numId w:val="34"/>
        </w:numPr>
        <w:autoSpaceDE w:val="0"/>
        <w:autoSpaceDN w:val="0"/>
        <w:adjustRightInd w:val="0"/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Cestovní náklady již zahrnují čas strávený na cestě.</w:t>
      </w:r>
    </w:p>
    <w:p w14:paraId="0D66C4F2" w14:textId="597D753A" w:rsidR="00071591" w:rsidRDefault="00071591" w:rsidP="00765B48">
      <w:pPr>
        <w:pStyle w:val="dlo"/>
        <w:numPr>
          <w:ilvl w:val="0"/>
          <w:numId w:val="34"/>
        </w:numPr>
        <w:autoSpaceDE w:val="0"/>
        <w:autoSpaceDN w:val="0"/>
        <w:adjustRightInd w:val="0"/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65B48">
        <w:rPr>
          <w:rFonts w:ascii="Times New Roman" w:hAnsi="Times New Roman"/>
          <w:sz w:val="22"/>
          <w:szCs w:val="22"/>
        </w:rPr>
        <w:t>Cena použitých náhradních dílů</w:t>
      </w:r>
      <w:r w:rsidR="00723862">
        <w:rPr>
          <w:rFonts w:ascii="Times New Roman" w:hAnsi="Times New Roman"/>
          <w:sz w:val="22"/>
          <w:szCs w:val="22"/>
        </w:rPr>
        <w:t>, materiálu</w:t>
      </w:r>
      <w:r w:rsidR="00B9390E">
        <w:rPr>
          <w:rFonts w:ascii="Times New Roman" w:hAnsi="Times New Roman"/>
          <w:sz w:val="22"/>
          <w:szCs w:val="22"/>
        </w:rPr>
        <w:t>,</w:t>
      </w:r>
      <w:r w:rsidRPr="00765B48">
        <w:rPr>
          <w:rFonts w:ascii="Times New Roman" w:hAnsi="Times New Roman"/>
          <w:sz w:val="22"/>
          <w:szCs w:val="22"/>
        </w:rPr>
        <w:t xml:space="preserve"> </w:t>
      </w:r>
      <w:r w:rsidR="00B9390E">
        <w:rPr>
          <w:rFonts w:ascii="Times New Roman" w:hAnsi="Times New Roman"/>
          <w:sz w:val="22"/>
          <w:szCs w:val="22"/>
        </w:rPr>
        <w:t>pomocných montážních plošin a žebříků,</w:t>
      </w:r>
      <w:r w:rsidR="00B9390E" w:rsidRPr="00765B48">
        <w:rPr>
          <w:rFonts w:ascii="Times New Roman" w:hAnsi="Times New Roman"/>
          <w:sz w:val="22"/>
          <w:szCs w:val="22"/>
        </w:rPr>
        <w:t xml:space="preserve"> </w:t>
      </w:r>
      <w:r w:rsidRPr="00765B48">
        <w:rPr>
          <w:rFonts w:ascii="Times New Roman" w:hAnsi="Times New Roman"/>
          <w:sz w:val="22"/>
          <w:szCs w:val="22"/>
        </w:rPr>
        <w:t>se účtuje zvlášť, dle aktuálního ceníku zhotovitele nebo dle dohody obou stran</w:t>
      </w:r>
      <w:r>
        <w:rPr>
          <w:rFonts w:ascii="Times New Roman" w:hAnsi="Times New Roman"/>
          <w:sz w:val="22"/>
          <w:szCs w:val="22"/>
        </w:rPr>
        <w:t>.</w:t>
      </w:r>
      <w:r w:rsidR="00680EB1">
        <w:rPr>
          <w:rFonts w:ascii="Times New Roman" w:hAnsi="Times New Roman"/>
          <w:sz w:val="22"/>
          <w:szCs w:val="22"/>
        </w:rPr>
        <w:t xml:space="preserve"> </w:t>
      </w:r>
    </w:p>
    <w:p w14:paraId="3A9E2313" w14:textId="77777777" w:rsidR="00BC6810" w:rsidRPr="00942CBF" w:rsidRDefault="00BC6810" w:rsidP="00817B1E">
      <w:pPr>
        <w:pStyle w:val="dlo"/>
        <w:numPr>
          <w:ilvl w:val="1"/>
          <w:numId w:val="16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 xml:space="preserve">Ke sjednaným cenám bude připočtena DPH v zákonné výši. </w:t>
      </w:r>
    </w:p>
    <w:p w14:paraId="5FB45B5B" w14:textId="77777777" w:rsidR="00B3607A" w:rsidRPr="00942CBF" w:rsidRDefault="00B3607A" w:rsidP="00817B1E">
      <w:pPr>
        <w:pStyle w:val="dlo"/>
        <w:numPr>
          <w:ilvl w:val="1"/>
          <w:numId w:val="16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>Sjednané ceny je možné změnit z důvodů:</w:t>
      </w:r>
    </w:p>
    <w:p w14:paraId="25218887" w14:textId="77777777" w:rsidR="00B3607A" w:rsidRDefault="00B3607A" w:rsidP="00817B1E">
      <w:pPr>
        <w:pStyle w:val="Odstavecseseznamem"/>
        <w:numPr>
          <w:ilvl w:val="0"/>
          <w:numId w:val="11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B3607A">
        <w:rPr>
          <w:sz w:val="22"/>
          <w:szCs w:val="22"/>
        </w:rPr>
        <w:t>pokud dojde ke změnám legislativních či technických předpisů a norem, které budou mít prokazatelný vliv na výši sjednaných cen. Případné změny jednotkových cen budou provedeny dohodou smluvních stran, a to písemným dodatkem ke smlouvě.</w:t>
      </w:r>
      <w:r>
        <w:rPr>
          <w:sz w:val="22"/>
          <w:szCs w:val="22"/>
        </w:rPr>
        <w:t>,</w:t>
      </w:r>
    </w:p>
    <w:p w14:paraId="127F6E0D" w14:textId="77777777" w:rsidR="00B3607A" w:rsidRDefault="00B3607A" w:rsidP="00817B1E">
      <w:pPr>
        <w:pStyle w:val="Odstavecseseznamem"/>
        <w:numPr>
          <w:ilvl w:val="0"/>
          <w:numId w:val="11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B3607A">
        <w:rPr>
          <w:sz w:val="22"/>
          <w:szCs w:val="22"/>
        </w:rPr>
        <w:t>přesáhne-li součet meziroční míry inflace vyjádřené přírůstkem průměrného ročního indexu spotřebitelských cen vyhlašované ČSÚ 5 %, a to počínaje meziroční mírou inflace k 31.</w:t>
      </w:r>
      <w:r w:rsidR="00BA349A">
        <w:rPr>
          <w:sz w:val="22"/>
          <w:szCs w:val="22"/>
        </w:rPr>
        <w:t>1</w:t>
      </w:r>
      <w:r w:rsidRPr="00B3607A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Pr="00B3607A">
        <w:rPr>
          <w:sz w:val="22"/>
          <w:szCs w:val="22"/>
        </w:rPr>
        <w:t>20</w:t>
      </w:r>
      <w:r>
        <w:rPr>
          <w:sz w:val="22"/>
          <w:szCs w:val="22"/>
        </w:rPr>
        <w:t>23</w:t>
      </w:r>
      <w:r w:rsidRPr="00B3607A">
        <w:rPr>
          <w:sz w:val="22"/>
          <w:szCs w:val="22"/>
        </w:rPr>
        <w:t xml:space="preserve">. Změnu výše </w:t>
      </w:r>
      <w:r>
        <w:rPr>
          <w:sz w:val="22"/>
          <w:szCs w:val="22"/>
        </w:rPr>
        <w:t>sjednaných</w:t>
      </w:r>
      <w:r w:rsidRPr="00B3607A">
        <w:rPr>
          <w:sz w:val="22"/>
          <w:szCs w:val="22"/>
        </w:rPr>
        <w:t xml:space="preserve"> cen pak bude možné z tohoto důvodu sjednat od 1. ledna následujícího roku (např. bude-li meziroční míra inflace k 31.12.20</w:t>
      </w:r>
      <w:r>
        <w:rPr>
          <w:sz w:val="22"/>
          <w:szCs w:val="22"/>
        </w:rPr>
        <w:t>23</w:t>
      </w:r>
      <w:r w:rsidRPr="00B3607A">
        <w:rPr>
          <w:sz w:val="22"/>
          <w:szCs w:val="22"/>
        </w:rPr>
        <w:t xml:space="preserve"> činit 5,4 %, bude možné od 1.1.20</w:t>
      </w:r>
      <w:r>
        <w:rPr>
          <w:sz w:val="22"/>
          <w:szCs w:val="22"/>
        </w:rPr>
        <w:t>24</w:t>
      </w:r>
      <w:r w:rsidRPr="00B3607A">
        <w:rPr>
          <w:sz w:val="22"/>
          <w:szCs w:val="22"/>
        </w:rPr>
        <w:t xml:space="preserve"> z tohoto důvodu sjednat změnu cen; bude-li meziroční míra inflace k 31.12.20</w:t>
      </w:r>
      <w:r>
        <w:rPr>
          <w:sz w:val="22"/>
          <w:szCs w:val="22"/>
        </w:rPr>
        <w:t>23</w:t>
      </w:r>
      <w:r w:rsidRPr="00B3607A">
        <w:rPr>
          <w:sz w:val="22"/>
          <w:szCs w:val="22"/>
        </w:rPr>
        <w:t xml:space="preserve"> činit 2,1 % a k 31.12.20</w:t>
      </w:r>
      <w:r>
        <w:rPr>
          <w:sz w:val="22"/>
          <w:szCs w:val="22"/>
        </w:rPr>
        <w:t>24</w:t>
      </w:r>
      <w:r w:rsidRPr="00B3607A">
        <w:rPr>
          <w:sz w:val="22"/>
          <w:szCs w:val="22"/>
        </w:rPr>
        <w:t xml:space="preserve"> 3 %, bude možné sjednat změnu cen od 1.1.20</w:t>
      </w:r>
      <w:r>
        <w:rPr>
          <w:sz w:val="22"/>
          <w:szCs w:val="22"/>
        </w:rPr>
        <w:t>25</w:t>
      </w:r>
      <w:r w:rsidRPr="00B3607A">
        <w:rPr>
          <w:sz w:val="22"/>
          <w:szCs w:val="22"/>
        </w:rPr>
        <w:t>). Případné změny jednotkových cen budou provedeny dohodou smluvních stran, a to písemným dodatkem ke smlouvě</w:t>
      </w:r>
      <w:r>
        <w:rPr>
          <w:sz w:val="22"/>
          <w:szCs w:val="22"/>
        </w:rPr>
        <w:t>.</w:t>
      </w:r>
    </w:p>
    <w:p w14:paraId="3DAD9561" w14:textId="77777777" w:rsidR="00942CBF" w:rsidRPr="00942CBF" w:rsidRDefault="00942CBF" w:rsidP="00942CBF">
      <w:pPr>
        <w:spacing w:before="120" w:line="276" w:lineRule="auto"/>
        <w:ind w:left="426"/>
        <w:jc w:val="both"/>
        <w:rPr>
          <w:sz w:val="22"/>
          <w:szCs w:val="22"/>
        </w:rPr>
      </w:pPr>
    </w:p>
    <w:p w14:paraId="47488DF8" w14:textId="77777777" w:rsidR="00BC6810" w:rsidRPr="00B51BE4" w:rsidRDefault="00BC6810" w:rsidP="00817B1E">
      <w:pPr>
        <w:pStyle w:val="Odstavecseseznamem"/>
        <w:numPr>
          <w:ilvl w:val="0"/>
          <w:numId w:val="9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Platební podmínky</w:t>
      </w:r>
    </w:p>
    <w:p w14:paraId="457B33DE" w14:textId="0D6511CD" w:rsidR="007D28D0" w:rsidRDefault="00BC6810" w:rsidP="007D28D0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Cena bude </w:t>
      </w:r>
      <w:r w:rsidR="007D28D0">
        <w:rPr>
          <w:rFonts w:ascii="Times New Roman" w:hAnsi="Times New Roman" w:cs="Times New Roman"/>
          <w:szCs w:val="22"/>
        </w:rPr>
        <w:t>O</w:t>
      </w:r>
      <w:r w:rsidRPr="00B51BE4">
        <w:rPr>
          <w:rFonts w:ascii="Times New Roman" w:hAnsi="Times New Roman" w:cs="Times New Roman"/>
          <w:szCs w:val="22"/>
        </w:rPr>
        <w:t xml:space="preserve">bjednatelem zaplacena na základě faktury (daňového dokladu), kterou Poskytovatel vystaví do 15 dnů </w:t>
      </w:r>
      <w:r w:rsidR="008A68F0" w:rsidRPr="00B51BE4">
        <w:rPr>
          <w:rFonts w:ascii="Times New Roman" w:hAnsi="Times New Roman" w:cs="Times New Roman"/>
          <w:szCs w:val="22"/>
        </w:rPr>
        <w:t xml:space="preserve">ode dne uskutečnění zdanitelného plnění, tj. ode dne </w:t>
      </w:r>
      <w:r w:rsidRPr="00B51BE4">
        <w:rPr>
          <w:rFonts w:ascii="Times New Roman" w:hAnsi="Times New Roman" w:cs="Times New Roman"/>
          <w:szCs w:val="22"/>
        </w:rPr>
        <w:t xml:space="preserve">provedení </w:t>
      </w:r>
      <w:r w:rsidR="002836DC">
        <w:rPr>
          <w:rFonts w:ascii="Times New Roman" w:hAnsi="Times New Roman" w:cs="Times New Roman"/>
          <w:szCs w:val="22"/>
        </w:rPr>
        <w:t xml:space="preserve">preventivního </w:t>
      </w:r>
      <w:r w:rsidRPr="00B51BE4">
        <w:rPr>
          <w:rFonts w:ascii="Times New Roman" w:hAnsi="Times New Roman" w:cs="Times New Roman"/>
          <w:szCs w:val="22"/>
        </w:rPr>
        <w:t>servisu</w:t>
      </w:r>
      <w:r w:rsidR="00540A6B">
        <w:rPr>
          <w:rFonts w:ascii="Times New Roman" w:hAnsi="Times New Roman" w:cs="Times New Roman"/>
          <w:szCs w:val="22"/>
        </w:rPr>
        <w:t xml:space="preserve"> </w:t>
      </w:r>
      <w:r w:rsidR="00540A6B" w:rsidRPr="007D28D0">
        <w:rPr>
          <w:rFonts w:ascii="Times New Roman" w:hAnsi="Times New Roman"/>
          <w:szCs w:val="22"/>
        </w:rPr>
        <w:t xml:space="preserve">(dle článku IV., bod </w:t>
      </w:r>
      <w:r w:rsidR="00540A6B">
        <w:rPr>
          <w:rFonts w:ascii="Times New Roman" w:hAnsi="Times New Roman"/>
          <w:szCs w:val="22"/>
        </w:rPr>
        <w:t>1</w:t>
      </w:r>
      <w:r w:rsidR="00540A6B" w:rsidRPr="007D28D0">
        <w:rPr>
          <w:rFonts w:ascii="Times New Roman" w:hAnsi="Times New Roman"/>
          <w:szCs w:val="22"/>
        </w:rPr>
        <w:t>)</w:t>
      </w:r>
      <w:r w:rsidR="00540A6B">
        <w:rPr>
          <w:rFonts w:ascii="Times New Roman" w:hAnsi="Times New Roman" w:cs="Times New Roman"/>
          <w:szCs w:val="22"/>
        </w:rPr>
        <w:t>.</w:t>
      </w:r>
      <w:r w:rsidR="008A68F0" w:rsidRPr="00B51BE4">
        <w:rPr>
          <w:rFonts w:ascii="Times New Roman" w:hAnsi="Times New Roman" w:cs="Times New Roman"/>
          <w:szCs w:val="22"/>
        </w:rPr>
        <w:t xml:space="preserve"> </w:t>
      </w:r>
    </w:p>
    <w:p w14:paraId="22819E26" w14:textId="77777777" w:rsidR="00BC6810" w:rsidRDefault="007D28D0" w:rsidP="007D28D0">
      <w:pPr>
        <w:pStyle w:val="Zkladntext"/>
        <w:spacing w:before="120" w:line="276" w:lineRule="auto"/>
        <w:ind w:left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Přílohou faktury bude Protokol</w:t>
      </w:r>
      <w:r w:rsidRPr="00B51BE4">
        <w:rPr>
          <w:rFonts w:ascii="Times New Roman" w:hAnsi="Times New Roman"/>
          <w:szCs w:val="22"/>
        </w:rPr>
        <w:t> provedené preventivní servisní prohlídce podepsaný oběma smluvními stranami.</w:t>
      </w:r>
    </w:p>
    <w:p w14:paraId="619CCAC1" w14:textId="77777777" w:rsidR="007D28D0" w:rsidRDefault="007D28D0" w:rsidP="00817B1E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Úhrada </w:t>
      </w:r>
      <w:r w:rsidRPr="007D28D0">
        <w:rPr>
          <w:rFonts w:ascii="Times New Roman" w:hAnsi="Times New Roman" w:cs="Times New Roman"/>
          <w:szCs w:val="22"/>
        </w:rPr>
        <w:t xml:space="preserve">ceny za </w:t>
      </w:r>
      <w:r w:rsidRPr="007D28D0">
        <w:rPr>
          <w:rFonts w:ascii="Times New Roman" w:hAnsi="Times New Roman"/>
          <w:szCs w:val="22"/>
        </w:rPr>
        <w:t>Odstranění vad</w:t>
      </w:r>
      <w:r>
        <w:rPr>
          <w:rFonts w:ascii="Times New Roman" w:hAnsi="Times New Roman"/>
          <w:szCs w:val="22"/>
        </w:rPr>
        <w:t>y</w:t>
      </w:r>
      <w:r w:rsidRPr="007D28D0">
        <w:rPr>
          <w:rFonts w:ascii="Times New Roman" w:hAnsi="Times New Roman"/>
          <w:szCs w:val="22"/>
        </w:rPr>
        <w:t xml:space="preserve"> na vyžádání </w:t>
      </w:r>
      <w:r>
        <w:rPr>
          <w:rFonts w:ascii="Times New Roman" w:hAnsi="Times New Roman"/>
          <w:szCs w:val="22"/>
        </w:rPr>
        <w:t>O</w:t>
      </w:r>
      <w:r w:rsidRPr="007D28D0">
        <w:rPr>
          <w:rFonts w:ascii="Times New Roman" w:hAnsi="Times New Roman"/>
          <w:szCs w:val="22"/>
        </w:rPr>
        <w:t>bjednatele (dle článku IV., bod 2)</w:t>
      </w:r>
      <w:r>
        <w:rPr>
          <w:rFonts w:ascii="Times New Roman" w:hAnsi="Times New Roman"/>
          <w:szCs w:val="22"/>
        </w:rPr>
        <w:t xml:space="preserve">, provede Objednatel </w:t>
      </w:r>
      <w:r w:rsidRPr="00B51BE4">
        <w:rPr>
          <w:rFonts w:ascii="Times New Roman" w:hAnsi="Times New Roman" w:cs="Times New Roman"/>
          <w:szCs w:val="22"/>
        </w:rPr>
        <w:t>na základě faktury (daňového dokladu), kter</w:t>
      </w:r>
      <w:r>
        <w:rPr>
          <w:rFonts w:ascii="Times New Roman" w:hAnsi="Times New Roman" w:cs="Times New Roman"/>
          <w:szCs w:val="22"/>
        </w:rPr>
        <w:t>ý</w:t>
      </w:r>
      <w:r w:rsidRPr="00B51BE4">
        <w:rPr>
          <w:rFonts w:ascii="Times New Roman" w:hAnsi="Times New Roman" w:cs="Times New Roman"/>
          <w:szCs w:val="22"/>
        </w:rPr>
        <w:t xml:space="preserve"> Poskytovatel vystaví do 15 dnů ode dne uskutečnění zdanitelného plnění, tj. ode dne </w:t>
      </w:r>
      <w:r>
        <w:rPr>
          <w:rFonts w:ascii="Times New Roman" w:hAnsi="Times New Roman" w:cs="Times New Roman"/>
          <w:szCs w:val="22"/>
        </w:rPr>
        <w:t xml:space="preserve">Odstranění vady na vyžádání Objednatele. </w:t>
      </w:r>
    </w:p>
    <w:p w14:paraId="571B3BBB" w14:textId="77777777" w:rsidR="00AA2774" w:rsidRPr="007D28D0" w:rsidRDefault="00AA2774" w:rsidP="00AA2774">
      <w:pPr>
        <w:pStyle w:val="Zkladntext"/>
        <w:spacing w:before="120" w:line="276" w:lineRule="auto"/>
        <w:ind w:left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/>
          <w:szCs w:val="22"/>
        </w:rPr>
        <w:t>Přílohou faktury bude P</w:t>
      </w:r>
      <w:r w:rsidRPr="00B51BE4">
        <w:rPr>
          <w:rFonts w:ascii="Times New Roman" w:hAnsi="Times New Roman"/>
          <w:szCs w:val="22"/>
        </w:rPr>
        <w:t xml:space="preserve">rotokol </w:t>
      </w:r>
      <w:r>
        <w:rPr>
          <w:rFonts w:ascii="Times New Roman" w:hAnsi="Times New Roman"/>
          <w:szCs w:val="22"/>
        </w:rPr>
        <w:t xml:space="preserve">o Odstranění vady na vyžádání objednatele </w:t>
      </w:r>
      <w:r w:rsidRPr="00B51BE4">
        <w:rPr>
          <w:rFonts w:ascii="Times New Roman" w:hAnsi="Times New Roman"/>
          <w:szCs w:val="22"/>
        </w:rPr>
        <w:t>podepsaný oběma smluvními stranami.</w:t>
      </w:r>
    </w:p>
    <w:p w14:paraId="4ACF6B2C" w14:textId="53D9BD4F" w:rsidR="00BC6810" w:rsidRPr="00B51BE4" w:rsidRDefault="00BC6810" w:rsidP="00817B1E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Objednatel je povinen </w:t>
      </w:r>
      <w:r w:rsidR="008A68F0" w:rsidRPr="00B51BE4">
        <w:rPr>
          <w:sz w:val="22"/>
          <w:szCs w:val="22"/>
        </w:rPr>
        <w:t>fakturovanou částku</w:t>
      </w:r>
      <w:r w:rsidRPr="00B51BE4">
        <w:rPr>
          <w:sz w:val="22"/>
          <w:szCs w:val="22"/>
        </w:rPr>
        <w:t xml:space="preserve"> zaplatit bezhotovostním převodem na účet poskytovatele do 30 </w:t>
      </w:r>
      <w:r w:rsidR="002836DC">
        <w:rPr>
          <w:sz w:val="22"/>
          <w:szCs w:val="22"/>
        </w:rPr>
        <w:t xml:space="preserve">kalendářních </w:t>
      </w:r>
      <w:r w:rsidRPr="00B51BE4">
        <w:rPr>
          <w:sz w:val="22"/>
          <w:szCs w:val="22"/>
        </w:rPr>
        <w:t>dnů od</w:t>
      </w:r>
      <w:r w:rsidR="008A68F0" w:rsidRPr="00B51BE4">
        <w:rPr>
          <w:sz w:val="22"/>
          <w:szCs w:val="22"/>
        </w:rPr>
        <w:t xml:space="preserve">e dne, kdy mu byla faktura doručena. </w:t>
      </w:r>
    </w:p>
    <w:p w14:paraId="124F4297" w14:textId="77777777" w:rsidR="00BC6810" w:rsidRPr="00B51BE4" w:rsidRDefault="00BC6810" w:rsidP="00817B1E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>Faktury budou zasílány na adresu sídla objednatele uvedenou výše.</w:t>
      </w:r>
    </w:p>
    <w:p w14:paraId="05BA58E6" w14:textId="77777777" w:rsidR="008A68F0" w:rsidRPr="00B51BE4" w:rsidRDefault="00BC6810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Adresa pro doručení faktury je sídlo objednatele. Faktura kromě náležitostí daňového dokladu v souladu se zákonem č. 235/2004 Sb., o dani z přidané hodnoty, v platném znění, bude dále obsahovat číslo smlouvy objednatele a bankovní spojení poskytovatele.</w:t>
      </w:r>
    </w:p>
    <w:p w14:paraId="58F13251" w14:textId="77777777" w:rsidR="00BC6810" w:rsidRPr="00B51BE4" w:rsidRDefault="008A68F0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Poskytovatel může fakturu (včetně příloh, pokud budou nutné) vystavit ve formátu PDF, podepsat zaručeným elektronickým podpisem nebo jinak zabezpečit proti pozměnění a zaslat ji elektronickou poštou na adresu </w:t>
      </w:r>
      <w:hyperlink r:id="rId11" w:history="1">
        <w:r w:rsidR="002836DC" w:rsidRPr="00FB505C">
          <w:rPr>
            <w:rStyle w:val="Hypertextovodkaz"/>
            <w:sz w:val="22"/>
            <w:szCs w:val="22"/>
          </w:rPr>
          <w:t>elektronicka.fakturace@dpo.cz</w:t>
        </w:r>
      </w:hyperlink>
      <w:r w:rsidR="002836DC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>.</w:t>
      </w:r>
      <w:r w:rsidR="007444D8" w:rsidRPr="00B51BE4">
        <w:rPr>
          <w:sz w:val="22"/>
          <w:szCs w:val="22"/>
        </w:rPr>
        <w:t xml:space="preserve"> </w:t>
      </w:r>
    </w:p>
    <w:p w14:paraId="38242132" w14:textId="77777777" w:rsidR="00BC6810" w:rsidRPr="00B51BE4" w:rsidRDefault="00BC6810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B51BE4">
        <w:rPr>
          <w:sz w:val="22"/>
          <w:szCs w:val="22"/>
        </w:rPr>
        <w:t xml:space="preserve">Pokud faktura nebude obsahovat některou z požadovaných náležitosti a/nebo bude obsahovat nesprávné cenové údaje, může být objednatelem vrácena poskytovateli do data splatnosti. V takovém případě vystaví poskytovatel novou fakturu s novou lhůtou splatnosti, která začne běžet doručením opravené faktury zpět objednateli. </w:t>
      </w:r>
    </w:p>
    <w:p w14:paraId="5D1A57D9" w14:textId="77777777" w:rsidR="00BC6810" w:rsidRPr="00B51BE4" w:rsidRDefault="00BC6810" w:rsidP="00817B1E">
      <w:pPr>
        <w:pStyle w:val="Odstavecseseznamem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contextualSpacing w:val="0"/>
        <w:jc w:val="both"/>
        <w:rPr>
          <w:bCs/>
          <w:sz w:val="22"/>
          <w:szCs w:val="22"/>
        </w:rPr>
      </w:pPr>
      <w:r w:rsidRPr="00B51BE4">
        <w:rPr>
          <w:bCs/>
          <w:sz w:val="22"/>
          <w:szCs w:val="22"/>
        </w:rPr>
        <w:t>Poskytovatel se zavazuje, že pokud nastanou na jeho straně skutečnosti uvedené v §</w:t>
      </w:r>
      <w:r w:rsidR="008A68F0" w:rsidRPr="00B51BE4">
        <w:rPr>
          <w:bCs/>
          <w:sz w:val="22"/>
          <w:szCs w:val="22"/>
        </w:rPr>
        <w:t> </w:t>
      </w:r>
      <w:r w:rsidRPr="00B51BE4">
        <w:rPr>
          <w:bCs/>
          <w:sz w:val="22"/>
          <w:szCs w:val="22"/>
        </w:rPr>
        <w:t>109 zákona č.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235/2004 Sb., oznámí neprodleně tuto skutečnost objednateli.  Objednatel je oprávněn v návaznosti na toto oznámení postupovat v souladu s § 109 a), a  jako ručitel za nezaplacenou daň uhradit DPH z poskytnutých zdanitelných plnění  správci daně poskytovatele, a to na osobní depositní účet poskytovatele vedený u jeho finančního úřadu.  Takto je oprávněn postupovat i v případech, že tyto skutečnosti zjistí i jiným způsobem než na základě oznámení poskytovatele. Postup dle §</w:t>
      </w:r>
      <w:r w:rsidR="008A68F0" w:rsidRPr="00B51BE4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109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a) následně oznámí objednatel poskytovateli.</w:t>
      </w:r>
    </w:p>
    <w:p w14:paraId="56A9141F" w14:textId="77777777" w:rsidR="00D11DE2" w:rsidRPr="00B51BE4" w:rsidRDefault="00D11DE2" w:rsidP="001E0E44">
      <w:pPr>
        <w:tabs>
          <w:tab w:val="left" w:pos="0"/>
        </w:tabs>
        <w:spacing w:line="276" w:lineRule="auto"/>
        <w:rPr>
          <w:bCs/>
          <w:sz w:val="22"/>
          <w:szCs w:val="22"/>
        </w:rPr>
      </w:pPr>
    </w:p>
    <w:p w14:paraId="2F75BF81" w14:textId="77777777" w:rsidR="00BC6810" w:rsidRPr="00B51BE4" w:rsidRDefault="00BC6810" w:rsidP="00817B1E">
      <w:pPr>
        <w:pStyle w:val="Odstavecseseznamem"/>
        <w:numPr>
          <w:ilvl w:val="0"/>
          <w:numId w:val="9"/>
        </w:numPr>
        <w:tabs>
          <w:tab w:val="left" w:pos="567"/>
        </w:tabs>
        <w:spacing w:line="276" w:lineRule="auto"/>
        <w:jc w:val="center"/>
        <w:rPr>
          <w:b/>
          <w:bCs/>
        </w:rPr>
      </w:pPr>
      <w:r w:rsidRPr="00B51BE4">
        <w:rPr>
          <w:b/>
          <w:bCs/>
        </w:rPr>
        <w:t>Záruční doba, odpovědnost za vady</w:t>
      </w:r>
    </w:p>
    <w:p w14:paraId="58D5B927" w14:textId="77777777" w:rsidR="00D331D3" w:rsidRDefault="00BC6810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Poskytovatel odpovídá za to, že činnosti a dodávky budou prováděny podle podmínek této smlouvy a v souladu s obecn</w:t>
      </w:r>
      <w:r w:rsidR="00D10CD0">
        <w:rPr>
          <w:sz w:val="22"/>
          <w:szCs w:val="22"/>
        </w:rPr>
        <w:t>ě závaznými právními předpisy.</w:t>
      </w:r>
      <w:r w:rsidRPr="00B51BE4">
        <w:rPr>
          <w:sz w:val="22"/>
          <w:szCs w:val="22"/>
        </w:rPr>
        <w:t xml:space="preserve"> Objednatel odpovídá za to, že bude provádět činnosti uvedené v</w:t>
      </w:r>
      <w:r w:rsidR="00BA349A">
        <w:rPr>
          <w:sz w:val="22"/>
          <w:szCs w:val="22"/>
        </w:rPr>
        <w:t> čl. II</w:t>
      </w:r>
      <w:r w:rsidR="002836DC">
        <w:rPr>
          <w:sz w:val="22"/>
          <w:szCs w:val="22"/>
        </w:rPr>
        <w:t>.</w:t>
      </w:r>
      <w:r w:rsidRPr="00B51BE4">
        <w:rPr>
          <w:sz w:val="22"/>
          <w:szCs w:val="22"/>
        </w:rPr>
        <w:t xml:space="preserve"> této smlouvy.</w:t>
      </w:r>
    </w:p>
    <w:p w14:paraId="53409453" w14:textId="104AD857" w:rsidR="00BC6810" w:rsidRPr="00B51BE4" w:rsidRDefault="00D331D3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Poskytovatel dává na provedené servisní práce a dodané náhradní díly či zařízení dle této smlouvy záruku za jakost v délce </w:t>
      </w:r>
      <w:r w:rsidR="001E4CD9">
        <w:rPr>
          <w:sz w:val="22"/>
          <w:szCs w:val="22"/>
        </w:rPr>
        <w:t>minimálně 12 měsíců</w:t>
      </w:r>
      <w:r>
        <w:rPr>
          <w:sz w:val="22"/>
          <w:szCs w:val="22"/>
        </w:rPr>
        <w:t xml:space="preserve"> od předání provedené servisní práce, přičemž tato záruční doba neskončí dříve než záruční doba dle </w:t>
      </w:r>
      <w:r w:rsidR="001E4CD9">
        <w:rPr>
          <w:sz w:val="22"/>
          <w:szCs w:val="22"/>
        </w:rPr>
        <w:t xml:space="preserve">čl. VIII. </w:t>
      </w:r>
      <w:r>
        <w:rPr>
          <w:sz w:val="22"/>
          <w:szCs w:val="22"/>
        </w:rPr>
        <w:t xml:space="preserve">Smlouvy o dílo. </w:t>
      </w:r>
      <w:r w:rsidR="00BC6810" w:rsidRPr="00B51BE4">
        <w:rPr>
          <w:sz w:val="22"/>
          <w:szCs w:val="22"/>
        </w:rPr>
        <w:t xml:space="preserve"> </w:t>
      </w:r>
    </w:p>
    <w:p w14:paraId="6F871389" w14:textId="76FF4BB6" w:rsidR="00BC6810" w:rsidRPr="00540A6B" w:rsidRDefault="00BC6810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color w:val="000000"/>
          <w:sz w:val="22"/>
          <w:szCs w:val="22"/>
        </w:rPr>
        <w:t xml:space="preserve">V případě vady prací a dodávek v záruční době má Objednatel právo požadovat a Poskytovatel má povinnost odstranit vady </w:t>
      </w:r>
      <w:r w:rsidR="00D10CD0">
        <w:rPr>
          <w:color w:val="000000"/>
          <w:sz w:val="22"/>
          <w:szCs w:val="22"/>
        </w:rPr>
        <w:t xml:space="preserve">na své </w:t>
      </w:r>
      <w:r w:rsidR="00D10CD0" w:rsidRPr="00540A6B">
        <w:rPr>
          <w:color w:val="000000"/>
          <w:sz w:val="22"/>
          <w:szCs w:val="22"/>
        </w:rPr>
        <w:t>náklady</w:t>
      </w:r>
      <w:r w:rsidR="00540A6B" w:rsidRPr="00540A6B">
        <w:rPr>
          <w:color w:val="000000"/>
          <w:sz w:val="22"/>
          <w:szCs w:val="22"/>
        </w:rPr>
        <w:t xml:space="preserve">. </w:t>
      </w:r>
    </w:p>
    <w:p w14:paraId="2C055160" w14:textId="77777777" w:rsidR="00240FD3" w:rsidRPr="00E47DA2" w:rsidRDefault="00240FD3" w:rsidP="00BC6810">
      <w:pPr>
        <w:spacing w:line="276" w:lineRule="auto"/>
        <w:jc w:val="center"/>
        <w:rPr>
          <w:sz w:val="22"/>
          <w:szCs w:val="22"/>
        </w:rPr>
      </w:pPr>
    </w:p>
    <w:p w14:paraId="630FAB36" w14:textId="77777777" w:rsidR="00BC6810" w:rsidRPr="00B51BE4" w:rsidRDefault="00BC6810" w:rsidP="00817B1E">
      <w:pPr>
        <w:pStyle w:val="Odstavecseseznamem"/>
        <w:numPr>
          <w:ilvl w:val="0"/>
          <w:numId w:val="9"/>
        </w:numPr>
        <w:tabs>
          <w:tab w:val="left" w:pos="567"/>
        </w:tabs>
        <w:spacing w:line="276" w:lineRule="auto"/>
        <w:ind w:hanging="1080"/>
        <w:jc w:val="center"/>
        <w:rPr>
          <w:b/>
          <w:bCs/>
        </w:rPr>
      </w:pPr>
      <w:r w:rsidRPr="00B51BE4">
        <w:rPr>
          <w:b/>
          <w:bCs/>
        </w:rPr>
        <w:t>Ukončení smluvního vztahu</w:t>
      </w:r>
    </w:p>
    <w:p w14:paraId="6B282090" w14:textId="08B89521" w:rsidR="00BC6810" w:rsidRPr="00B51BE4" w:rsidRDefault="00BC6810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Tento smluvní vztah může být ukončen dohodou nebo písemným odstoupením jedné nebo druhé smluvní strany v případě, že dojde k podstatnému porušení smlouvy. Za podstatné porušení této smlouvy smluvní strany považují </w:t>
      </w:r>
      <w:r w:rsidR="00FE0E60">
        <w:rPr>
          <w:sz w:val="22"/>
          <w:szCs w:val="22"/>
        </w:rPr>
        <w:t xml:space="preserve">zejména </w:t>
      </w:r>
      <w:r w:rsidRPr="00B51BE4">
        <w:rPr>
          <w:sz w:val="22"/>
          <w:szCs w:val="22"/>
        </w:rPr>
        <w:t xml:space="preserve">zvlášť hrubé a opakované porušení ustanovení čl. </w:t>
      </w:r>
      <w:r w:rsidR="00BA349A">
        <w:rPr>
          <w:sz w:val="22"/>
          <w:szCs w:val="22"/>
        </w:rPr>
        <w:t>I</w:t>
      </w:r>
      <w:r w:rsidRPr="00B51BE4">
        <w:rPr>
          <w:sz w:val="22"/>
          <w:szCs w:val="22"/>
        </w:rPr>
        <w:t>V</w:t>
      </w:r>
      <w:r w:rsidR="002836DC">
        <w:rPr>
          <w:sz w:val="22"/>
          <w:szCs w:val="22"/>
        </w:rPr>
        <w:t>.</w:t>
      </w:r>
      <w:r w:rsidRPr="00B51BE4">
        <w:rPr>
          <w:sz w:val="22"/>
          <w:szCs w:val="22"/>
        </w:rPr>
        <w:t xml:space="preserve"> této smlouvy, kdy Poskytovatel neprovedl nápravu ani ve lhůtě jemu Objednatelem dodatečně poskytnuté, a to opakovaně, nebo pokud je Objednatel opakovaně v prodlení s úhradou jeho závazků vůči Poskytovateli vzhledem ke splatnostem dle článku </w:t>
      </w:r>
      <w:r w:rsidR="00FF58F3" w:rsidRPr="00B51BE4">
        <w:rPr>
          <w:sz w:val="22"/>
          <w:szCs w:val="22"/>
        </w:rPr>
        <w:t>VI</w:t>
      </w:r>
      <w:r w:rsidR="00BA349A">
        <w:rPr>
          <w:sz w:val="22"/>
          <w:szCs w:val="22"/>
        </w:rPr>
        <w:t>I</w:t>
      </w:r>
      <w:r w:rsidR="002836DC">
        <w:rPr>
          <w:sz w:val="22"/>
          <w:szCs w:val="22"/>
        </w:rPr>
        <w:t xml:space="preserve">., </w:t>
      </w:r>
      <w:r w:rsidR="00A4265D" w:rsidRPr="00B51BE4">
        <w:rPr>
          <w:sz w:val="22"/>
          <w:szCs w:val="22"/>
        </w:rPr>
        <w:t>bod</w:t>
      </w:r>
      <w:r w:rsidR="00FF58F3" w:rsidRPr="00B51BE4">
        <w:rPr>
          <w:sz w:val="22"/>
          <w:szCs w:val="22"/>
        </w:rPr>
        <w:t xml:space="preserve"> </w:t>
      </w:r>
      <w:r w:rsidR="00BA349A">
        <w:rPr>
          <w:sz w:val="22"/>
          <w:szCs w:val="22"/>
        </w:rPr>
        <w:t>3</w:t>
      </w:r>
      <w:r w:rsidRPr="00B51BE4">
        <w:rPr>
          <w:sz w:val="22"/>
          <w:szCs w:val="22"/>
        </w:rPr>
        <w:t xml:space="preserve">. této smlouvy. </w:t>
      </w:r>
    </w:p>
    <w:p w14:paraId="7D762E5E" w14:textId="24E4A9F0" w:rsidR="00BC6810" w:rsidRPr="00B51BE4" w:rsidRDefault="00BC681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lastRenderedPageBreak/>
        <w:t>Dohoda o ukončení smluvního vztahu musí být podepsána osobami oprávněnými k podpisu smluvních ujednání.</w:t>
      </w:r>
    </w:p>
    <w:p w14:paraId="39DDC84E" w14:textId="77777777" w:rsidR="00BC6810" w:rsidRPr="00B51BE4" w:rsidRDefault="00BC6810" w:rsidP="00817B1E">
      <w:pPr>
        <w:numPr>
          <w:ilvl w:val="0"/>
          <w:numId w:val="3"/>
        </w:numPr>
        <w:spacing w:before="120" w:line="276" w:lineRule="auto"/>
        <w:ind w:left="426" w:hanging="426"/>
        <w:jc w:val="both"/>
      </w:pPr>
      <w:r w:rsidRPr="00B51BE4">
        <w:rPr>
          <w:sz w:val="22"/>
          <w:szCs w:val="22"/>
        </w:rPr>
        <w:t xml:space="preserve">V písemném odstoupení od smlouvy musí odstupující smluvní strana uvést, v čem spatřuje důvod odstoupení od smlouvy, a připojit k tomuto úkonu doklady prokazující tvrzené důvody. </w:t>
      </w:r>
    </w:p>
    <w:p w14:paraId="0C5A316E" w14:textId="77777777" w:rsidR="00D10CD0" w:rsidRPr="00D10CD0" w:rsidRDefault="00BC681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</w:pPr>
      <w:r w:rsidRPr="00B51BE4">
        <w:rPr>
          <w:sz w:val="22"/>
          <w:szCs w:val="22"/>
        </w:rPr>
        <w:t>Ukončením smluvního vztahu není dotčeno právo na zaplacení smluvní pokuty a na náhradu škody.</w:t>
      </w:r>
    </w:p>
    <w:p w14:paraId="7B26FB4F" w14:textId="445C4DB6" w:rsidR="00BC6810" w:rsidRPr="00B51BE4" w:rsidRDefault="00D10CD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</w:pPr>
      <w:r>
        <w:rPr>
          <w:sz w:val="22"/>
          <w:szCs w:val="22"/>
        </w:rPr>
        <w:t xml:space="preserve">Smluvní vztah může být ukončen také výpovědí </w:t>
      </w:r>
      <w:r w:rsidR="00477040">
        <w:rPr>
          <w:sz w:val="22"/>
          <w:szCs w:val="22"/>
        </w:rPr>
        <w:t xml:space="preserve">ze strany Objednatele s výpovědní lhůtou 6 měsíců s tím, že výpovědní doba začíná plynout </w:t>
      </w:r>
      <w:r w:rsidR="00FE0E60">
        <w:rPr>
          <w:sz w:val="22"/>
          <w:szCs w:val="22"/>
        </w:rPr>
        <w:t xml:space="preserve">od prvního dne </w:t>
      </w:r>
      <w:r w:rsidR="00477040">
        <w:rPr>
          <w:sz w:val="22"/>
          <w:szCs w:val="22"/>
        </w:rPr>
        <w:t xml:space="preserve">měsíce následujícího po dni doručení výpovědi Poskytovateli. </w:t>
      </w:r>
      <w:r>
        <w:rPr>
          <w:sz w:val="22"/>
          <w:szCs w:val="22"/>
        </w:rPr>
        <w:t xml:space="preserve">  </w:t>
      </w:r>
      <w:r w:rsidR="00BC6810" w:rsidRPr="00B51BE4">
        <w:rPr>
          <w:b/>
          <w:bCs/>
          <w:sz w:val="22"/>
          <w:szCs w:val="22"/>
        </w:rPr>
        <w:t xml:space="preserve"> </w:t>
      </w:r>
    </w:p>
    <w:p w14:paraId="2184084D" w14:textId="77777777" w:rsidR="00D11DE2" w:rsidRDefault="00D11DE2" w:rsidP="00BC6810">
      <w:pPr>
        <w:spacing w:line="276" w:lineRule="auto"/>
        <w:ind w:left="426" w:hanging="426"/>
        <w:rPr>
          <w:b/>
          <w:bCs/>
          <w:sz w:val="22"/>
          <w:szCs w:val="22"/>
        </w:rPr>
      </w:pPr>
    </w:p>
    <w:p w14:paraId="2B93417E" w14:textId="77777777" w:rsidR="00BC6810" w:rsidRPr="00B51BE4" w:rsidRDefault="00BC6810" w:rsidP="00817B1E">
      <w:pPr>
        <w:pStyle w:val="Odstavecseseznamem"/>
        <w:numPr>
          <w:ilvl w:val="0"/>
          <w:numId w:val="9"/>
        </w:numPr>
        <w:tabs>
          <w:tab w:val="left" w:pos="567"/>
        </w:tabs>
        <w:spacing w:line="276" w:lineRule="auto"/>
        <w:ind w:hanging="1080"/>
        <w:jc w:val="center"/>
        <w:rPr>
          <w:b/>
          <w:bCs/>
        </w:rPr>
      </w:pPr>
      <w:r w:rsidRPr="00B51BE4">
        <w:rPr>
          <w:b/>
          <w:bCs/>
        </w:rPr>
        <w:t>Ostatní smluvní ujednání</w:t>
      </w:r>
    </w:p>
    <w:p w14:paraId="4B444D4C" w14:textId="77777777" w:rsidR="00BC6810" w:rsidRPr="00B51BE4" w:rsidRDefault="00BC6810" w:rsidP="00817B1E">
      <w:pPr>
        <w:pStyle w:val="Normlnweb"/>
        <w:numPr>
          <w:ilvl w:val="0"/>
          <w:numId w:val="5"/>
        </w:numPr>
        <w:tabs>
          <w:tab w:val="clear" w:pos="360"/>
        </w:tabs>
        <w:spacing w:before="120" w:beforeAutospacing="0" w:after="0" w:afterAutospacing="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V případě, že na jedné nebo na druhé smluvní straně nastanou změny (například změna sídla, změna jednajících osob atd.), je povinna smluvní strana, u níž došlo k těmto změnám, uvedené změny druhé smluvní straně písemně oznámit. Pokud tak neučiní, odpovídá druhé smluvní straně za vzniklou škodu.</w:t>
      </w:r>
    </w:p>
    <w:p w14:paraId="1656443D" w14:textId="77777777" w:rsidR="00A4265D" w:rsidRDefault="00A064A0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Kontaktní osoby ve věcech technických uvedené v čl. I</w:t>
      </w:r>
      <w:r w:rsidR="002836DC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 xml:space="preserve"> této smlouvy, jsou osoby oprávněné k hlášení vad ze strany Objednatele, </w:t>
      </w:r>
      <w:r w:rsidRPr="00B51BE4">
        <w:rPr>
          <w:rFonts w:ascii="Times New Roman" w:hAnsi="Times New Roman" w:cs="Times New Roman"/>
          <w:szCs w:val="22"/>
        </w:rPr>
        <w:t>osob</w:t>
      </w:r>
      <w:r>
        <w:rPr>
          <w:rFonts w:ascii="Times New Roman" w:hAnsi="Times New Roman" w:cs="Times New Roman"/>
          <w:szCs w:val="22"/>
        </w:rPr>
        <w:t>y</w:t>
      </w:r>
      <w:r w:rsidRPr="00B51BE4">
        <w:rPr>
          <w:rFonts w:ascii="Times New Roman" w:hAnsi="Times New Roman" w:cs="Times New Roman"/>
          <w:szCs w:val="22"/>
        </w:rPr>
        <w:t xml:space="preserve"> k předávání a přejímání prací</w:t>
      </w:r>
      <w:r>
        <w:rPr>
          <w:rFonts w:ascii="Times New Roman" w:hAnsi="Times New Roman" w:cs="Times New Roman"/>
          <w:szCs w:val="22"/>
        </w:rPr>
        <w:t xml:space="preserve"> ze strany Objednatele</w:t>
      </w:r>
      <w:r w:rsidR="00A4265D" w:rsidRPr="00B51BE4">
        <w:rPr>
          <w:rFonts w:ascii="Times New Roman" w:hAnsi="Times New Roman" w:cs="Times New Roman"/>
          <w:szCs w:val="22"/>
        </w:rPr>
        <w:t>. V případě změn odpovědných osob uvedených v</w:t>
      </w:r>
      <w:r>
        <w:rPr>
          <w:rFonts w:ascii="Times New Roman" w:hAnsi="Times New Roman" w:cs="Times New Roman"/>
          <w:szCs w:val="22"/>
        </w:rPr>
        <w:t> čl. I</w:t>
      </w:r>
      <w:r w:rsidR="002836DC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 xml:space="preserve"> této smlouvy, </w:t>
      </w:r>
      <w:r w:rsidR="00A4265D" w:rsidRPr="00B51BE4">
        <w:rPr>
          <w:rFonts w:ascii="Times New Roman" w:hAnsi="Times New Roman" w:cs="Times New Roman"/>
          <w:szCs w:val="22"/>
        </w:rPr>
        <w:t>bude obsah přílohy jednostranně změně</w:t>
      </w:r>
      <w:r w:rsidR="00C10E72" w:rsidRPr="00B51BE4">
        <w:rPr>
          <w:rFonts w:ascii="Times New Roman" w:hAnsi="Times New Roman" w:cs="Times New Roman"/>
          <w:szCs w:val="22"/>
        </w:rPr>
        <w:t>n</w:t>
      </w:r>
      <w:r w:rsidR="00A4265D" w:rsidRPr="00B51BE4">
        <w:rPr>
          <w:rFonts w:ascii="Times New Roman" w:hAnsi="Times New Roman" w:cs="Times New Roman"/>
          <w:szCs w:val="22"/>
        </w:rPr>
        <w:t xml:space="preserve"> a změna prokazatelně oznámena druhé smluvní straně. V tomto případě není nutné uzavírat dodatek ke smlouvě.</w:t>
      </w:r>
    </w:p>
    <w:p w14:paraId="068493A8" w14:textId="77777777" w:rsidR="001A62F5" w:rsidRPr="00B51BE4" w:rsidRDefault="001A62F5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Smluvní strany se zavazujíc dodržovat základní požadavky k zajištění BOZP, které tvoří přílohu č.</w:t>
      </w:r>
      <w:r w:rsidR="00A064A0">
        <w:rPr>
          <w:rFonts w:ascii="Times New Roman" w:hAnsi="Times New Roman" w:cs="Times New Roman"/>
          <w:szCs w:val="22"/>
        </w:rPr>
        <w:t xml:space="preserve"> </w:t>
      </w:r>
      <w:r w:rsidR="000F1C7D">
        <w:rPr>
          <w:rFonts w:ascii="Times New Roman" w:hAnsi="Times New Roman" w:cs="Times New Roman"/>
          <w:szCs w:val="22"/>
        </w:rPr>
        <w:t>1</w:t>
      </w:r>
      <w:r>
        <w:rPr>
          <w:rFonts w:ascii="Times New Roman" w:hAnsi="Times New Roman" w:cs="Times New Roman"/>
          <w:szCs w:val="22"/>
        </w:rPr>
        <w:t xml:space="preserve"> této smlouvy.</w:t>
      </w:r>
    </w:p>
    <w:p w14:paraId="2721500D" w14:textId="77777777" w:rsidR="00D11DE2" w:rsidRPr="00E47DA2" w:rsidRDefault="00D11DE2" w:rsidP="00BC6810">
      <w:pPr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</w:p>
    <w:p w14:paraId="4408C928" w14:textId="77777777" w:rsidR="00BC6810" w:rsidRPr="00B51BE4" w:rsidRDefault="00BC6810" w:rsidP="00817B1E">
      <w:pPr>
        <w:pStyle w:val="Odstavecseseznamem"/>
        <w:numPr>
          <w:ilvl w:val="0"/>
          <w:numId w:val="9"/>
        </w:numPr>
        <w:tabs>
          <w:tab w:val="left" w:pos="720"/>
        </w:tabs>
        <w:spacing w:line="276" w:lineRule="auto"/>
        <w:jc w:val="center"/>
        <w:rPr>
          <w:b/>
          <w:bCs/>
        </w:rPr>
      </w:pPr>
      <w:r w:rsidRPr="00B51BE4">
        <w:rPr>
          <w:b/>
          <w:bCs/>
        </w:rPr>
        <w:t>Závěrečná ustanovení</w:t>
      </w:r>
    </w:p>
    <w:p w14:paraId="2019D37B" w14:textId="77777777" w:rsidR="00BC681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>Pokud nebylo v této smlouvě ujednáno jinak, řídí se práva a povinnosti a právní poměry z této smlouvy vyplývající, vznikající a související, ustanoveními zákona č. 89/2012 Sb., občanský zákoník, v platném znění. Dojde-li mezi smluvními stranami ke sporu, a tento bude řešen soudní cestou, pak místně příslušným soudem bude soud objednatele a rozhodným právem je české právo.</w:t>
      </w:r>
    </w:p>
    <w:p w14:paraId="19D2E842" w14:textId="77777777" w:rsidR="00A064A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>Smlouva nabývá účinnosti dnem jejího zveřejnění na Portálu veřejné správy v Registru smluv, které zprostředkuje objednatel. O nabytí účinnosti smlouvy se objednatel zavazuje informovat zhotovitele bez zbytečného odkladu,</w:t>
      </w:r>
      <w:r w:rsidRPr="00A064A0">
        <w:rPr>
          <w:rFonts w:eastAsiaTheme="minorHAnsi"/>
          <w:sz w:val="22"/>
          <w:szCs w:val="22"/>
        </w:rPr>
        <w:t xml:space="preserve"> </w:t>
      </w:r>
      <w:r w:rsidRPr="00A064A0">
        <w:rPr>
          <w:sz w:val="22"/>
          <w:szCs w:val="22"/>
        </w:rPr>
        <w:t xml:space="preserve">a to na e-mailovou adresu </w:t>
      </w:r>
      <w:permStart w:id="420312072" w:edGrp="everyone"/>
      <w:r w:rsidRPr="00A064A0">
        <w:rPr>
          <w:sz w:val="22"/>
          <w:szCs w:val="22"/>
        </w:rPr>
        <w:t xml:space="preserve">….. </w:t>
      </w:r>
      <w:r w:rsidRPr="00A064A0">
        <w:rPr>
          <w:i/>
          <w:color w:val="00B0F0"/>
          <w:sz w:val="22"/>
          <w:szCs w:val="22"/>
        </w:rPr>
        <w:t xml:space="preserve">(Pozn. Doplní zhotovitel (elektronickou adresu). Poté poznámku vymažte.) </w:t>
      </w:r>
      <w:permEnd w:id="420312072"/>
      <w:r w:rsidRPr="00A064A0">
        <w:rPr>
          <w:sz w:val="22"/>
          <w:szCs w:val="22"/>
        </w:rPr>
        <w:t>nebo do jeho datové schránky. Plnění předmětu smlouvy před účinností této smlouvy se považuje za plnění podle této smlouvy a práva a povinnosti z něj vzniklé se řídí touto smlouvou.</w:t>
      </w:r>
    </w:p>
    <w:p w14:paraId="4B24E5E5" w14:textId="77777777" w:rsidR="00BC6810" w:rsidRPr="00A064A0" w:rsidRDefault="00BC6810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iCs/>
          <w:sz w:val="22"/>
          <w:szCs w:val="22"/>
        </w:rPr>
        <w:t>Změna nebo doplnění této smlouvy je možná jen formou číslovaných písemných dodatků, které budou platné, jen budou-li řádně potvrzené a podepsané oprávněnými zástupci obou smluvních stran.</w:t>
      </w:r>
    </w:p>
    <w:p w14:paraId="61946BB0" w14:textId="6AE79308" w:rsidR="00A064A0" w:rsidRPr="00A064A0" w:rsidRDefault="001E4CD9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>
        <w:rPr>
          <w:sz w:val="22"/>
          <w:szCs w:val="22"/>
        </w:rPr>
        <w:t>Poskytova</w:t>
      </w:r>
      <w:r w:rsidR="00A064A0" w:rsidRPr="00A064A0">
        <w:rPr>
          <w:sz w:val="22"/>
          <w:szCs w:val="22"/>
        </w:rPr>
        <w:t xml:space="preserve">tel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zhotovitel na vědomí, že Dopravní podnik Ostrava a.s. je povinen za podmínek stanovených v zákoně č. 340/2015 Sb., o registru smluv, zveřejňovat smlouvy na Portálu veřejné správy v Registru smluv. Objednatel podpisem smlouvy bere na vědomí, že některé údaje a pasáže této smlouvy mohou být obchodním tajemstvím </w:t>
      </w:r>
      <w:r>
        <w:rPr>
          <w:sz w:val="22"/>
          <w:szCs w:val="22"/>
        </w:rPr>
        <w:t xml:space="preserve">poskytovatele </w:t>
      </w:r>
      <w:r w:rsidR="00A064A0" w:rsidRPr="00A064A0">
        <w:rPr>
          <w:sz w:val="22"/>
          <w:szCs w:val="22"/>
        </w:rPr>
        <w:t xml:space="preserve">a zavazuje se je nezveřejnit dle zákona o registru smluv ani jinak a/nebo nepředat třetí osobě dle zákona č., 106/1999 Sb. o svobodném přístupu k informacím, ani jinak. Obchodní tajemství </w:t>
      </w:r>
      <w:r>
        <w:rPr>
          <w:sz w:val="22"/>
          <w:szCs w:val="22"/>
        </w:rPr>
        <w:t xml:space="preserve">poskytovatele </w:t>
      </w:r>
      <w:r w:rsidR="00A064A0" w:rsidRPr="00A064A0">
        <w:rPr>
          <w:sz w:val="22"/>
          <w:szCs w:val="22"/>
        </w:rPr>
        <w:t xml:space="preserve">je blíže vyspecifikováno v příloze č. </w:t>
      </w:r>
      <w:r>
        <w:rPr>
          <w:sz w:val="22"/>
          <w:szCs w:val="22"/>
        </w:rPr>
        <w:t>2</w:t>
      </w:r>
      <w:r w:rsidR="00A064A0" w:rsidRPr="00A064A0">
        <w:rPr>
          <w:sz w:val="22"/>
          <w:szCs w:val="22"/>
        </w:rPr>
        <w:t xml:space="preserve"> smlouvy. Ostatní ustanovení smlouvy nepodléhají ze strany </w:t>
      </w:r>
      <w:r>
        <w:rPr>
          <w:sz w:val="22"/>
          <w:szCs w:val="22"/>
        </w:rPr>
        <w:t xml:space="preserve">poskytovatele </w:t>
      </w:r>
      <w:r w:rsidR="00A064A0" w:rsidRPr="00A064A0">
        <w:rPr>
          <w:sz w:val="22"/>
          <w:szCs w:val="22"/>
        </w:rPr>
        <w:t>obchodnímu tajemství a smluvní strany souhlasí se zveřejněním smluvních podmínek obsažených ve smlouvě, včetně jejich příloh a případných dodatků smlouvy za podmínek vyplívajících z příslušných právních předpisů, zejména zák. č. 106/1999 Sb., o svobodném přístupu k informacím, ve znění pozdějších předpisů, zákona č., 134/2016 Sb., o zadávání veřejných zakázek, ve znění pozdějších předpisů a zákona č. 340/2015 Sb., o registru smluv, ve znění pozdějších předpisů.</w:t>
      </w:r>
    </w:p>
    <w:p w14:paraId="15F4358D" w14:textId="55C35D14" w:rsidR="00F97601" w:rsidRPr="00B51BE4" w:rsidRDefault="00D50B25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EC2112">
        <w:rPr>
          <w:sz w:val="22"/>
          <w:szCs w:val="22"/>
        </w:rPr>
        <w:lastRenderedPageBreak/>
        <w:t>Tato smlouva se vyhotovuje v jednom (1) vyhotovení v elektronické podobě, které bude poskytnuto oběma smluvním stranám</w:t>
      </w:r>
      <w:r w:rsidR="00392F8C" w:rsidRPr="00B51BE4">
        <w:rPr>
          <w:sz w:val="22"/>
          <w:szCs w:val="22"/>
        </w:rPr>
        <w:t>.</w:t>
      </w:r>
    </w:p>
    <w:p w14:paraId="54B72A4E" w14:textId="77777777" w:rsidR="00BC6810" w:rsidRPr="00B51BE4" w:rsidRDefault="00BC6810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B51BE4">
        <w:rPr>
          <w:iCs/>
          <w:sz w:val="22"/>
          <w:szCs w:val="22"/>
        </w:rPr>
        <w:t>Smluvní strany prohlašují, že tato smlouva byla sepsána podle jejich skutečné a svobodné vůle. Smlouvu přečetly, s jejím obsahem souhlasí,</w:t>
      </w:r>
      <w:r w:rsidRPr="00B51BE4">
        <w:rPr>
          <w:sz w:val="22"/>
          <w:szCs w:val="22"/>
        </w:rPr>
        <w:t xml:space="preserve"> ujednání obsažená v této smlouvě považují za ujednání odpovídající dobrým mravům a zásadám poctivého obchodního styku,</w:t>
      </w:r>
      <w:r w:rsidRPr="00B51BE4">
        <w:rPr>
          <w:iCs/>
          <w:sz w:val="22"/>
          <w:szCs w:val="22"/>
        </w:rPr>
        <w:t xml:space="preserve"> na důkaz čehož připojují vlastnoruční podpisy.</w:t>
      </w:r>
    </w:p>
    <w:p w14:paraId="0D9BD60C" w14:textId="77777777" w:rsidR="001E4CD9" w:rsidRDefault="001E4CD9" w:rsidP="00BC6810">
      <w:pPr>
        <w:spacing w:line="276" w:lineRule="auto"/>
        <w:jc w:val="both"/>
        <w:rPr>
          <w:sz w:val="22"/>
          <w:szCs w:val="22"/>
        </w:rPr>
      </w:pPr>
    </w:p>
    <w:p w14:paraId="6A2F654E" w14:textId="2BE1B9A6" w:rsidR="00BC6810" w:rsidRPr="00B51BE4" w:rsidRDefault="00BC6810" w:rsidP="00BC6810">
      <w:pPr>
        <w:spacing w:line="276" w:lineRule="auto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Přílohy:</w:t>
      </w:r>
    </w:p>
    <w:p w14:paraId="374E5EFE" w14:textId="64E0068F" w:rsidR="00C1227A" w:rsidRDefault="00BC6810" w:rsidP="00BC6810">
      <w:pPr>
        <w:spacing w:before="120" w:line="276" w:lineRule="auto"/>
        <w:ind w:left="1418" w:hanging="1418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Pří</w:t>
      </w:r>
      <w:r w:rsidR="00227B48">
        <w:rPr>
          <w:sz w:val="22"/>
          <w:szCs w:val="22"/>
        </w:rPr>
        <w:t>loha č. 1</w:t>
      </w:r>
      <w:r w:rsidR="00227B48">
        <w:rPr>
          <w:sz w:val="22"/>
          <w:szCs w:val="22"/>
        </w:rPr>
        <w:tab/>
      </w:r>
      <w:r w:rsidR="00C1227A" w:rsidRPr="00B51BE4">
        <w:rPr>
          <w:sz w:val="22"/>
          <w:szCs w:val="22"/>
        </w:rPr>
        <w:t xml:space="preserve">Základní požadavky </w:t>
      </w:r>
      <w:r w:rsidR="00227B48">
        <w:rPr>
          <w:sz w:val="22"/>
          <w:szCs w:val="22"/>
        </w:rPr>
        <w:t xml:space="preserve">k zajištění </w:t>
      </w:r>
      <w:r w:rsidR="00C1227A" w:rsidRPr="00B51BE4">
        <w:rPr>
          <w:sz w:val="22"/>
          <w:szCs w:val="22"/>
        </w:rPr>
        <w:t>BOZP</w:t>
      </w:r>
      <w:r w:rsidR="001E4CD9">
        <w:rPr>
          <w:sz w:val="22"/>
          <w:szCs w:val="22"/>
        </w:rPr>
        <w:t>.</w:t>
      </w:r>
    </w:p>
    <w:p w14:paraId="016889CC" w14:textId="45259BCF" w:rsidR="001E4CD9" w:rsidRPr="001E4CD9" w:rsidRDefault="001E4CD9" w:rsidP="00BC6810">
      <w:pPr>
        <w:spacing w:before="120" w:line="276" w:lineRule="auto"/>
        <w:ind w:left="1418" w:hanging="1418"/>
        <w:jc w:val="both"/>
        <w:rPr>
          <w:sz w:val="22"/>
          <w:szCs w:val="22"/>
        </w:rPr>
      </w:pPr>
      <w:r w:rsidRPr="001E4CD9">
        <w:rPr>
          <w:sz w:val="22"/>
          <w:szCs w:val="22"/>
        </w:rPr>
        <w:t xml:space="preserve">Příloha č. 2 </w:t>
      </w:r>
      <w:r w:rsidRPr="001E4CD9">
        <w:rPr>
          <w:sz w:val="22"/>
          <w:szCs w:val="22"/>
        </w:rPr>
        <w:tab/>
        <w:t>Vymezení obchodního tajemství poskytovatele.</w:t>
      </w:r>
    </w:p>
    <w:p w14:paraId="549F0133" w14:textId="77777777" w:rsidR="00BC6810" w:rsidRPr="00B51BE4" w:rsidRDefault="00BC6810" w:rsidP="00A91585">
      <w:pPr>
        <w:spacing w:line="276" w:lineRule="auto"/>
      </w:pPr>
    </w:p>
    <w:p w14:paraId="72FDF3F1" w14:textId="77777777" w:rsidR="00483256" w:rsidRPr="00B51BE4" w:rsidRDefault="00BC6810">
      <w:pPr>
        <w:tabs>
          <w:tab w:val="left" w:pos="4962"/>
        </w:tabs>
        <w:spacing w:before="120" w:line="276" w:lineRule="auto"/>
        <w:rPr>
          <w:sz w:val="22"/>
          <w:szCs w:val="22"/>
        </w:rPr>
      </w:pPr>
      <w:r w:rsidRPr="00B51BE4">
        <w:rPr>
          <w:sz w:val="22"/>
          <w:szCs w:val="22"/>
        </w:rPr>
        <w:t>V</w:t>
      </w:r>
      <w:r w:rsidR="000E7ED5" w:rsidRPr="00B51BE4">
        <w:rPr>
          <w:sz w:val="22"/>
          <w:szCs w:val="22"/>
        </w:rPr>
        <w:t xml:space="preserve"> Ostravě, </w:t>
      </w:r>
      <w:permStart w:id="1311919157" w:edGrp="everyone"/>
      <w:r w:rsidRPr="00B51BE4">
        <w:rPr>
          <w:sz w:val="22"/>
          <w:szCs w:val="22"/>
        </w:rPr>
        <w:t xml:space="preserve">dne </w:t>
      </w:r>
      <w:r w:rsidR="009F2DF9" w:rsidRPr="00B51BE4">
        <w:rPr>
          <w:sz w:val="22"/>
          <w:szCs w:val="22"/>
        </w:rPr>
        <w:tab/>
        <w:t>V</w:t>
      </w:r>
      <w:r w:rsidR="00D11DE2" w:rsidRPr="00B51BE4">
        <w:rPr>
          <w:sz w:val="22"/>
          <w:szCs w:val="22"/>
        </w:rPr>
        <w:t> ……………</w:t>
      </w:r>
      <w:r w:rsidR="007C3D58" w:rsidRPr="00B51BE4">
        <w:rPr>
          <w:sz w:val="22"/>
          <w:szCs w:val="22"/>
        </w:rPr>
        <w:t xml:space="preserve">, </w:t>
      </w:r>
      <w:r w:rsidR="009F2DF9" w:rsidRPr="00B51BE4">
        <w:rPr>
          <w:sz w:val="22"/>
          <w:szCs w:val="22"/>
        </w:rPr>
        <w:t xml:space="preserve">dne </w:t>
      </w:r>
    </w:p>
    <w:p w14:paraId="13844C68" w14:textId="40BC5543" w:rsidR="00763FFA" w:rsidRDefault="00763FFA" w:rsidP="00EB3A4E">
      <w:pPr>
        <w:spacing w:before="120" w:line="276" w:lineRule="auto"/>
        <w:rPr>
          <w:sz w:val="22"/>
          <w:szCs w:val="22"/>
        </w:rPr>
      </w:pPr>
    </w:p>
    <w:p w14:paraId="141FCE79" w14:textId="77777777" w:rsidR="001E4CD9" w:rsidRDefault="001E4CD9" w:rsidP="00EB3A4E">
      <w:pPr>
        <w:spacing w:before="120" w:line="276" w:lineRule="auto"/>
        <w:rPr>
          <w:sz w:val="22"/>
          <w:szCs w:val="22"/>
        </w:rPr>
      </w:pPr>
    </w:p>
    <w:p w14:paraId="5573DBF7" w14:textId="77777777" w:rsidR="00EB3A4E" w:rsidRPr="00B51BE4" w:rsidRDefault="00EB3A4E" w:rsidP="00EB3A4E">
      <w:pPr>
        <w:spacing w:before="120" w:line="276" w:lineRule="auto"/>
        <w:rPr>
          <w:sz w:val="22"/>
          <w:szCs w:val="22"/>
        </w:rPr>
      </w:pPr>
      <w:r w:rsidRPr="00B51BE4">
        <w:rPr>
          <w:sz w:val="22"/>
          <w:szCs w:val="22"/>
        </w:rPr>
        <w:t>Objednatel :</w:t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  <w:t>Poskytovatel :</w:t>
      </w:r>
    </w:p>
    <w:p w14:paraId="58CA76AF" w14:textId="77777777" w:rsidR="00801C24" w:rsidRPr="00B51BE4" w:rsidRDefault="00801C24" w:rsidP="00A91585">
      <w:pPr>
        <w:spacing w:line="276" w:lineRule="auto"/>
      </w:pPr>
    </w:p>
    <w:p w14:paraId="6A37FD40" w14:textId="77777777" w:rsidR="00801C24" w:rsidRPr="00B51BE4" w:rsidRDefault="00801C24" w:rsidP="00A91585">
      <w:pPr>
        <w:spacing w:line="276" w:lineRule="auto"/>
      </w:pPr>
    </w:p>
    <w:p w14:paraId="00FB6CC0" w14:textId="77777777" w:rsidR="00801C24" w:rsidRDefault="00801C24" w:rsidP="00A91585">
      <w:pPr>
        <w:spacing w:line="276" w:lineRule="auto"/>
      </w:pPr>
    </w:p>
    <w:p w14:paraId="4887B5D3" w14:textId="77777777" w:rsidR="00763FFA" w:rsidRPr="00B51BE4" w:rsidRDefault="00763FFA" w:rsidP="00A91585">
      <w:pPr>
        <w:spacing w:line="276" w:lineRule="auto"/>
      </w:pPr>
    </w:p>
    <w:p w14:paraId="195742B6" w14:textId="77777777" w:rsidR="00D156F6" w:rsidRPr="00B51BE4" w:rsidRDefault="00BC6810" w:rsidP="00C537C3">
      <w:pPr>
        <w:spacing w:before="120"/>
        <w:ind w:left="567" w:hanging="567"/>
      </w:pPr>
      <w:r w:rsidRPr="00B51BE4">
        <w:t>………………………………..</w:t>
      </w:r>
      <w:r w:rsidRPr="00B51BE4">
        <w:tab/>
      </w:r>
      <w:r w:rsidRPr="00B51BE4">
        <w:tab/>
      </w:r>
      <w:r w:rsidRPr="00B51BE4">
        <w:tab/>
      </w:r>
      <w:r w:rsidR="00A23442" w:rsidRPr="00B51BE4">
        <w:t>…………………………………….</w:t>
      </w:r>
    </w:p>
    <w:p w14:paraId="43A70401" w14:textId="77777777" w:rsidR="001D0123" w:rsidRPr="001D0123" w:rsidRDefault="001D0123" w:rsidP="001D0123">
      <w:pPr>
        <w:pStyle w:val="Zkladntext"/>
        <w:tabs>
          <w:tab w:val="left" w:pos="4536"/>
        </w:tabs>
        <w:rPr>
          <w:rFonts w:ascii="Times New Roman" w:hAnsi="Times New Roman" w:cs="Times New Roman"/>
          <w:szCs w:val="22"/>
        </w:rPr>
      </w:pPr>
      <w:r w:rsidRPr="001D0123">
        <w:rPr>
          <w:rFonts w:ascii="Times New Roman" w:hAnsi="Times New Roman" w:cs="Times New Roman"/>
          <w:i/>
          <w:color w:val="00B0F0"/>
          <w:szCs w:val="22"/>
        </w:rPr>
        <w:t>(POZN. doplní objednatel)</w:t>
      </w:r>
      <w:r w:rsidRPr="001D0123">
        <w:rPr>
          <w:rFonts w:ascii="Times New Roman" w:hAnsi="Times New Roman" w:cs="Times New Roman"/>
          <w:i/>
          <w:color w:val="00B0F0"/>
          <w:szCs w:val="22"/>
        </w:rPr>
        <w:tab/>
        <w:t>(POZN. doplní poskytovatel, poté poznámku vymažte)</w:t>
      </w:r>
    </w:p>
    <w:p w14:paraId="79516391" w14:textId="77777777" w:rsidR="00F45AC9" w:rsidRPr="00B51BE4" w:rsidRDefault="00F45AC9" w:rsidP="00C537C3">
      <w:pPr>
        <w:tabs>
          <w:tab w:val="left" w:pos="567"/>
        </w:tabs>
        <w:rPr>
          <w:sz w:val="22"/>
          <w:szCs w:val="22"/>
        </w:rPr>
      </w:pPr>
    </w:p>
    <w:p w14:paraId="42659D46" w14:textId="77777777" w:rsidR="00D156F6" w:rsidRPr="00B51BE4" w:rsidRDefault="00D156F6" w:rsidP="00D156F6">
      <w:pPr>
        <w:spacing w:before="120"/>
        <w:contextualSpacing/>
        <w:rPr>
          <w:iCs/>
          <w:sz w:val="22"/>
          <w:szCs w:val="22"/>
        </w:rPr>
      </w:pPr>
    </w:p>
    <w:permEnd w:id="1311919157"/>
    <w:p w14:paraId="4F4F59F9" w14:textId="77777777" w:rsidR="00D156F6" w:rsidRPr="00B51BE4" w:rsidRDefault="00D156F6" w:rsidP="00D156F6">
      <w:pPr>
        <w:tabs>
          <w:tab w:val="left" w:pos="567"/>
        </w:tabs>
        <w:rPr>
          <w:sz w:val="22"/>
          <w:szCs w:val="22"/>
        </w:rPr>
      </w:pPr>
    </w:p>
    <w:sectPr w:rsidR="00D156F6" w:rsidRPr="00B51BE4" w:rsidSect="0086012D">
      <w:footerReference w:type="default" r:id="rId12"/>
      <w:pgSz w:w="11906" w:h="16838"/>
      <w:pgMar w:top="993" w:right="707" w:bottom="1135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2A095E" w16cid:durableId="20FBBFCB"/>
  <w16cid:commentId w16cid:paraId="0BBC4CAD" w16cid:durableId="20FBBFCC"/>
  <w16cid:commentId w16cid:paraId="0E923C58" w16cid:durableId="20FBC22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0EF83" w14:textId="77777777" w:rsidR="00F360A1" w:rsidRDefault="00F360A1">
      <w:r>
        <w:separator/>
      </w:r>
    </w:p>
  </w:endnote>
  <w:endnote w:type="continuationSeparator" w:id="0">
    <w:p w14:paraId="37C37929" w14:textId="77777777" w:rsidR="00F360A1" w:rsidRDefault="00F360A1">
      <w:r>
        <w:continuationSeparator/>
      </w:r>
    </w:p>
  </w:endnote>
  <w:endnote w:type="continuationNotice" w:id="1">
    <w:p w14:paraId="107AFE60" w14:textId="77777777" w:rsidR="00782607" w:rsidRDefault="007826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rmat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EF91F" w14:textId="377025AE" w:rsidR="00F360A1" w:rsidRPr="00E47DA2" w:rsidRDefault="00F360A1" w:rsidP="00E47DA2">
    <w:pPr>
      <w:pStyle w:val="Zpat"/>
      <w:pBdr>
        <w:top w:val="single" w:sz="4" w:space="1" w:color="auto"/>
      </w:pBdr>
      <w:tabs>
        <w:tab w:val="clear" w:pos="9072"/>
        <w:tab w:val="left" w:pos="7938"/>
      </w:tabs>
      <w:rPr>
        <w:i/>
        <w:sz w:val="20"/>
        <w:szCs w:val="20"/>
      </w:rPr>
    </w:pPr>
    <w:r w:rsidRPr="00E47DA2">
      <w:rPr>
        <w:i/>
        <w:sz w:val="20"/>
        <w:szCs w:val="20"/>
      </w:rPr>
      <w:t>S</w:t>
    </w:r>
    <w:r>
      <w:rPr>
        <w:i/>
        <w:sz w:val="20"/>
        <w:szCs w:val="20"/>
      </w:rPr>
      <w:t>ervisní s</w:t>
    </w:r>
    <w:r w:rsidRPr="00E47DA2">
      <w:rPr>
        <w:i/>
        <w:sz w:val="20"/>
        <w:szCs w:val="20"/>
      </w:rPr>
      <w:t xml:space="preserve">mlouva </w:t>
    </w:r>
    <w:r>
      <w:rPr>
        <w:i/>
        <w:sz w:val="20"/>
        <w:szCs w:val="20"/>
      </w:rPr>
      <w:t xml:space="preserve">„Areál tramvaje Poruba- Optimalizace a rekonstrukce osvětlení haly“ </w:t>
    </w:r>
    <w:r w:rsidRPr="00E47DA2">
      <w:rPr>
        <w:i/>
        <w:sz w:val="20"/>
        <w:szCs w:val="20"/>
      </w:rPr>
      <w:tab/>
      <w:t xml:space="preserve">Strana </w:t>
    </w:r>
    <w:r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PAGE </w:instrText>
    </w:r>
    <w:r w:rsidRPr="00E47DA2">
      <w:rPr>
        <w:i/>
        <w:sz w:val="20"/>
        <w:szCs w:val="20"/>
      </w:rPr>
      <w:fldChar w:fldCharType="separate"/>
    </w:r>
    <w:r w:rsidR="00D24D5B">
      <w:rPr>
        <w:i/>
        <w:noProof/>
        <w:sz w:val="20"/>
        <w:szCs w:val="20"/>
      </w:rPr>
      <w:t>7</w:t>
    </w:r>
    <w:r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 xml:space="preserve"> (celkem </w:t>
    </w:r>
    <w:r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NUMPAGES </w:instrText>
    </w:r>
    <w:r w:rsidRPr="00E47DA2">
      <w:rPr>
        <w:i/>
        <w:sz w:val="20"/>
        <w:szCs w:val="20"/>
      </w:rPr>
      <w:fldChar w:fldCharType="separate"/>
    </w:r>
    <w:r w:rsidR="00D24D5B">
      <w:rPr>
        <w:i/>
        <w:noProof/>
        <w:sz w:val="20"/>
        <w:szCs w:val="20"/>
      </w:rPr>
      <w:t>7</w:t>
    </w:r>
    <w:r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F6F1F" w14:textId="77777777" w:rsidR="00F360A1" w:rsidRDefault="00F360A1">
      <w:r>
        <w:separator/>
      </w:r>
    </w:p>
  </w:footnote>
  <w:footnote w:type="continuationSeparator" w:id="0">
    <w:p w14:paraId="53BD4C0A" w14:textId="77777777" w:rsidR="00F360A1" w:rsidRDefault="00F360A1">
      <w:r>
        <w:continuationSeparator/>
      </w:r>
    </w:p>
  </w:footnote>
  <w:footnote w:type="continuationNotice" w:id="1">
    <w:p w14:paraId="4E94D4F4" w14:textId="77777777" w:rsidR="00782607" w:rsidRDefault="0078260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A7C47"/>
    <w:multiLevelType w:val="hybridMultilevel"/>
    <w:tmpl w:val="28B4E0F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A71AC3"/>
    <w:multiLevelType w:val="hybridMultilevel"/>
    <w:tmpl w:val="C3182BC6"/>
    <w:lvl w:ilvl="0" w:tplc="21C87B8E">
      <w:start w:val="1"/>
      <w:numFmt w:val="decimal"/>
      <w:lvlText w:val="1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4BA64CC"/>
    <w:multiLevelType w:val="hybridMultilevel"/>
    <w:tmpl w:val="623639E0"/>
    <w:lvl w:ilvl="0" w:tplc="DAB04AF0">
      <w:start w:val="1"/>
      <w:numFmt w:val="decimal"/>
      <w:lvlText w:val="3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8C02704"/>
    <w:multiLevelType w:val="multilevel"/>
    <w:tmpl w:val="FCE696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1D963FF5"/>
    <w:multiLevelType w:val="hybridMultilevel"/>
    <w:tmpl w:val="9F54F93A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E621D0"/>
    <w:multiLevelType w:val="hybridMultilevel"/>
    <w:tmpl w:val="D22680C0"/>
    <w:lvl w:ilvl="0" w:tplc="D8C0DF5C">
      <w:start w:val="1"/>
      <w:numFmt w:val="decimal"/>
      <w:lvlText w:val="3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D4904C6"/>
    <w:multiLevelType w:val="hybridMultilevel"/>
    <w:tmpl w:val="7F02150C"/>
    <w:lvl w:ilvl="0" w:tplc="FF4482C6">
      <w:start w:val="6"/>
      <w:numFmt w:val="bullet"/>
      <w:lvlText w:val="-"/>
      <w:lvlJc w:val="left"/>
      <w:pPr>
        <w:ind w:left="717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31D85F43"/>
    <w:multiLevelType w:val="hybridMultilevel"/>
    <w:tmpl w:val="AC70C648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1CC742A"/>
    <w:multiLevelType w:val="hybridMultilevel"/>
    <w:tmpl w:val="6E705B8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4E55ECA"/>
    <w:multiLevelType w:val="hybridMultilevel"/>
    <w:tmpl w:val="69C4E974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92193E"/>
    <w:multiLevelType w:val="hybridMultilevel"/>
    <w:tmpl w:val="0FBA8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C08CE"/>
    <w:multiLevelType w:val="hybridMultilevel"/>
    <w:tmpl w:val="F19C9BE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7CF173AC"/>
    <w:multiLevelType w:val="hybridMultilevel"/>
    <w:tmpl w:val="C1DA5156"/>
    <w:lvl w:ilvl="0" w:tplc="DB946C2C">
      <w:start w:val="1"/>
      <w:numFmt w:val="decimal"/>
      <w:lvlText w:val="1.5.%1.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F194567"/>
    <w:multiLevelType w:val="hybridMultilevel"/>
    <w:tmpl w:val="A8707D60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2"/>
  </w:num>
  <w:num w:numId="5">
    <w:abstractNumId w:val="11"/>
  </w:num>
  <w:num w:numId="6">
    <w:abstractNumId w:val="0"/>
  </w:num>
  <w:num w:numId="7">
    <w:abstractNumId w:val="6"/>
  </w:num>
  <w:num w:numId="8">
    <w:abstractNumId w:val="9"/>
  </w:num>
  <w:num w:numId="9">
    <w:abstractNumId w:val="10"/>
  </w:num>
  <w:num w:numId="10">
    <w:abstractNumId w:val="18"/>
  </w:num>
  <w:num w:numId="11">
    <w:abstractNumId w:val="1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2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1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7"/>
  </w:num>
  <w:num w:numId="35">
    <w:abstractNumId w:val="1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19"/>
  </w:num>
  <w:num w:numId="41">
    <w:abstractNumId w:val="6"/>
  </w:num>
  <w:num w:numId="42">
    <w:abstractNumId w:val="20"/>
  </w:num>
  <w:num w:numId="43">
    <w:abstractNumId w:val="6"/>
  </w:num>
  <w:num w:numId="44">
    <w:abstractNumId w:val="6"/>
  </w:num>
  <w:num w:numId="45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20"/>
    <w:rsid w:val="00003CF5"/>
    <w:rsid w:val="00005324"/>
    <w:rsid w:val="00007004"/>
    <w:rsid w:val="00007F74"/>
    <w:rsid w:val="0001759F"/>
    <w:rsid w:val="00020314"/>
    <w:rsid w:val="00026F34"/>
    <w:rsid w:val="000314D8"/>
    <w:rsid w:val="000317C6"/>
    <w:rsid w:val="0003316D"/>
    <w:rsid w:val="00034349"/>
    <w:rsid w:val="000414CD"/>
    <w:rsid w:val="00043047"/>
    <w:rsid w:val="00047F31"/>
    <w:rsid w:val="00051529"/>
    <w:rsid w:val="00055298"/>
    <w:rsid w:val="00057906"/>
    <w:rsid w:val="00061EF2"/>
    <w:rsid w:val="0006676B"/>
    <w:rsid w:val="000704CC"/>
    <w:rsid w:val="00071591"/>
    <w:rsid w:val="000728DE"/>
    <w:rsid w:val="00073E98"/>
    <w:rsid w:val="00074A24"/>
    <w:rsid w:val="00075E3F"/>
    <w:rsid w:val="000776E4"/>
    <w:rsid w:val="0008033D"/>
    <w:rsid w:val="0008535F"/>
    <w:rsid w:val="00090DCE"/>
    <w:rsid w:val="00091595"/>
    <w:rsid w:val="00094B6C"/>
    <w:rsid w:val="00096DDA"/>
    <w:rsid w:val="00096E47"/>
    <w:rsid w:val="000A00CC"/>
    <w:rsid w:val="000A5A45"/>
    <w:rsid w:val="000A658F"/>
    <w:rsid w:val="000A67C4"/>
    <w:rsid w:val="000A756D"/>
    <w:rsid w:val="000B1F27"/>
    <w:rsid w:val="000C0AE4"/>
    <w:rsid w:val="000C48FF"/>
    <w:rsid w:val="000D3D08"/>
    <w:rsid w:val="000D4DDB"/>
    <w:rsid w:val="000D7EB2"/>
    <w:rsid w:val="000E39C8"/>
    <w:rsid w:val="000E434C"/>
    <w:rsid w:val="000E7ED5"/>
    <w:rsid w:val="000F0D98"/>
    <w:rsid w:val="000F1C7D"/>
    <w:rsid w:val="000F2348"/>
    <w:rsid w:val="0010523F"/>
    <w:rsid w:val="00111B2B"/>
    <w:rsid w:val="0011207F"/>
    <w:rsid w:val="001139E0"/>
    <w:rsid w:val="00117282"/>
    <w:rsid w:val="00123428"/>
    <w:rsid w:val="00126654"/>
    <w:rsid w:val="00130CFB"/>
    <w:rsid w:val="00134E68"/>
    <w:rsid w:val="001352BB"/>
    <w:rsid w:val="00140B53"/>
    <w:rsid w:val="00143B98"/>
    <w:rsid w:val="001462BD"/>
    <w:rsid w:val="00146A4C"/>
    <w:rsid w:val="00153565"/>
    <w:rsid w:val="00156C4C"/>
    <w:rsid w:val="00161587"/>
    <w:rsid w:val="001715A2"/>
    <w:rsid w:val="0018257E"/>
    <w:rsid w:val="001913F4"/>
    <w:rsid w:val="001A62F5"/>
    <w:rsid w:val="001B2755"/>
    <w:rsid w:val="001B2BF8"/>
    <w:rsid w:val="001B41FE"/>
    <w:rsid w:val="001C03E1"/>
    <w:rsid w:val="001D0123"/>
    <w:rsid w:val="001D5567"/>
    <w:rsid w:val="001D6FCC"/>
    <w:rsid w:val="001D76B8"/>
    <w:rsid w:val="001E0E44"/>
    <w:rsid w:val="001E146A"/>
    <w:rsid w:val="001E4CD9"/>
    <w:rsid w:val="001E74F3"/>
    <w:rsid w:val="001F4F5A"/>
    <w:rsid w:val="001F5986"/>
    <w:rsid w:val="0020477E"/>
    <w:rsid w:val="00210467"/>
    <w:rsid w:val="002167AC"/>
    <w:rsid w:val="00217648"/>
    <w:rsid w:val="00227B48"/>
    <w:rsid w:val="002356A0"/>
    <w:rsid w:val="00240FD3"/>
    <w:rsid w:val="00246C22"/>
    <w:rsid w:val="00247669"/>
    <w:rsid w:val="00247846"/>
    <w:rsid w:val="00254E72"/>
    <w:rsid w:val="00254EB1"/>
    <w:rsid w:val="002725C1"/>
    <w:rsid w:val="00277447"/>
    <w:rsid w:val="002779F6"/>
    <w:rsid w:val="002836DC"/>
    <w:rsid w:val="00287C61"/>
    <w:rsid w:val="00292236"/>
    <w:rsid w:val="002A0289"/>
    <w:rsid w:val="002A7370"/>
    <w:rsid w:val="002B0A24"/>
    <w:rsid w:val="002B3C4A"/>
    <w:rsid w:val="002D4931"/>
    <w:rsid w:val="002E196E"/>
    <w:rsid w:val="002E21EE"/>
    <w:rsid w:val="002E3E02"/>
    <w:rsid w:val="002E5656"/>
    <w:rsid w:val="002F06E4"/>
    <w:rsid w:val="002F2E1F"/>
    <w:rsid w:val="0031460B"/>
    <w:rsid w:val="003178AC"/>
    <w:rsid w:val="00324E11"/>
    <w:rsid w:val="003276E3"/>
    <w:rsid w:val="00333741"/>
    <w:rsid w:val="00341A3E"/>
    <w:rsid w:val="003528C6"/>
    <w:rsid w:val="0035689A"/>
    <w:rsid w:val="00356AE8"/>
    <w:rsid w:val="00376166"/>
    <w:rsid w:val="00377B17"/>
    <w:rsid w:val="003838BB"/>
    <w:rsid w:val="00387465"/>
    <w:rsid w:val="0039279D"/>
    <w:rsid w:val="00392F8C"/>
    <w:rsid w:val="003973A0"/>
    <w:rsid w:val="003A21D0"/>
    <w:rsid w:val="003B5CE3"/>
    <w:rsid w:val="003D0735"/>
    <w:rsid w:val="003D65D8"/>
    <w:rsid w:val="003D72D5"/>
    <w:rsid w:val="003D7957"/>
    <w:rsid w:val="003E7C60"/>
    <w:rsid w:val="003F22A9"/>
    <w:rsid w:val="003F2C47"/>
    <w:rsid w:val="003F3C20"/>
    <w:rsid w:val="004004F7"/>
    <w:rsid w:val="00412B9B"/>
    <w:rsid w:val="00425B3C"/>
    <w:rsid w:val="00430488"/>
    <w:rsid w:val="00435AA0"/>
    <w:rsid w:val="00446E65"/>
    <w:rsid w:val="00450ECA"/>
    <w:rsid w:val="00453730"/>
    <w:rsid w:val="004564D7"/>
    <w:rsid w:val="00457F77"/>
    <w:rsid w:val="00463FBD"/>
    <w:rsid w:val="004676DB"/>
    <w:rsid w:val="00472790"/>
    <w:rsid w:val="00472843"/>
    <w:rsid w:val="00477040"/>
    <w:rsid w:val="00477752"/>
    <w:rsid w:val="00483256"/>
    <w:rsid w:val="0048391A"/>
    <w:rsid w:val="004919F8"/>
    <w:rsid w:val="004A0DCB"/>
    <w:rsid w:val="004A1EDF"/>
    <w:rsid w:val="004B375D"/>
    <w:rsid w:val="004B3FBE"/>
    <w:rsid w:val="004B5043"/>
    <w:rsid w:val="004C7512"/>
    <w:rsid w:val="004C7CF6"/>
    <w:rsid w:val="004E75A8"/>
    <w:rsid w:val="004F1D8E"/>
    <w:rsid w:val="004F2DF8"/>
    <w:rsid w:val="004F3154"/>
    <w:rsid w:val="00501880"/>
    <w:rsid w:val="005029CD"/>
    <w:rsid w:val="00502E1A"/>
    <w:rsid w:val="00505F26"/>
    <w:rsid w:val="005068BF"/>
    <w:rsid w:val="00511375"/>
    <w:rsid w:val="005151C4"/>
    <w:rsid w:val="005155C8"/>
    <w:rsid w:val="00527DF5"/>
    <w:rsid w:val="0053127D"/>
    <w:rsid w:val="005338E3"/>
    <w:rsid w:val="00534B77"/>
    <w:rsid w:val="00540A6B"/>
    <w:rsid w:val="005511A0"/>
    <w:rsid w:val="00551424"/>
    <w:rsid w:val="00571605"/>
    <w:rsid w:val="00573D72"/>
    <w:rsid w:val="00575691"/>
    <w:rsid w:val="00577946"/>
    <w:rsid w:val="00581961"/>
    <w:rsid w:val="005A2AAC"/>
    <w:rsid w:val="005A5C86"/>
    <w:rsid w:val="005A71A0"/>
    <w:rsid w:val="005A7D25"/>
    <w:rsid w:val="005B4C53"/>
    <w:rsid w:val="005B567D"/>
    <w:rsid w:val="005C23F7"/>
    <w:rsid w:val="005C3212"/>
    <w:rsid w:val="005D2B95"/>
    <w:rsid w:val="005E02EB"/>
    <w:rsid w:val="005E679B"/>
    <w:rsid w:val="005F2B89"/>
    <w:rsid w:val="0060222D"/>
    <w:rsid w:val="00603895"/>
    <w:rsid w:val="00604C55"/>
    <w:rsid w:val="0060589C"/>
    <w:rsid w:val="00605CDF"/>
    <w:rsid w:val="00614490"/>
    <w:rsid w:val="00624075"/>
    <w:rsid w:val="006309A4"/>
    <w:rsid w:val="0065339E"/>
    <w:rsid w:val="00654F4E"/>
    <w:rsid w:val="006623A5"/>
    <w:rsid w:val="00671840"/>
    <w:rsid w:val="006730D2"/>
    <w:rsid w:val="00680EB1"/>
    <w:rsid w:val="006A14F7"/>
    <w:rsid w:val="006A1A41"/>
    <w:rsid w:val="006A56E9"/>
    <w:rsid w:val="006A6AD2"/>
    <w:rsid w:val="006A7DC6"/>
    <w:rsid w:val="006B089A"/>
    <w:rsid w:val="006B1867"/>
    <w:rsid w:val="006B4CEA"/>
    <w:rsid w:val="006C5DEE"/>
    <w:rsid w:val="006D0869"/>
    <w:rsid w:val="006D0B9C"/>
    <w:rsid w:val="006D3EDB"/>
    <w:rsid w:val="006E3BA6"/>
    <w:rsid w:val="006E3ECC"/>
    <w:rsid w:val="006F479E"/>
    <w:rsid w:val="006F6A49"/>
    <w:rsid w:val="00700128"/>
    <w:rsid w:val="00703F6B"/>
    <w:rsid w:val="00707D97"/>
    <w:rsid w:val="00712161"/>
    <w:rsid w:val="0071217B"/>
    <w:rsid w:val="00717523"/>
    <w:rsid w:val="007205D1"/>
    <w:rsid w:val="00723862"/>
    <w:rsid w:val="007444D8"/>
    <w:rsid w:val="00747E88"/>
    <w:rsid w:val="00753521"/>
    <w:rsid w:val="0075452E"/>
    <w:rsid w:val="00755408"/>
    <w:rsid w:val="007563E1"/>
    <w:rsid w:val="007578B3"/>
    <w:rsid w:val="00760349"/>
    <w:rsid w:val="00763FFA"/>
    <w:rsid w:val="00765B48"/>
    <w:rsid w:val="00772816"/>
    <w:rsid w:val="007750E3"/>
    <w:rsid w:val="007773A7"/>
    <w:rsid w:val="007817AE"/>
    <w:rsid w:val="00782607"/>
    <w:rsid w:val="007835E7"/>
    <w:rsid w:val="00786DBE"/>
    <w:rsid w:val="00790136"/>
    <w:rsid w:val="00792A26"/>
    <w:rsid w:val="00793BB4"/>
    <w:rsid w:val="00795620"/>
    <w:rsid w:val="007A184B"/>
    <w:rsid w:val="007A5A1B"/>
    <w:rsid w:val="007A5EDB"/>
    <w:rsid w:val="007A7CDD"/>
    <w:rsid w:val="007B0731"/>
    <w:rsid w:val="007B2981"/>
    <w:rsid w:val="007B42D2"/>
    <w:rsid w:val="007B7E6C"/>
    <w:rsid w:val="007C1BEF"/>
    <w:rsid w:val="007C32DB"/>
    <w:rsid w:val="007C3D58"/>
    <w:rsid w:val="007C4EAA"/>
    <w:rsid w:val="007C4F2B"/>
    <w:rsid w:val="007D28D0"/>
    <w:rsid w:val="007D3363"/>
    <w:rsid w:val="007D35FE"/>
    <w:rsid w:val="007D4BAF"/>
    <w:rsid w:val="007D5A83"/>
    <w:rsid w:val="007E2AC1"/>
    <w:rsid w:val="007F7971"/>
    <w:rsid w:val="00801C24"/>
    <w:rsid w:val="0080515B"/>
    <w:rsid w:val="008055C5"/>
    <w:rsid w:val="00817B1E"/>
    <w:rsid w:val="00821744"/>
    <w:rsid w:val="00836481"/>
    <w:rsid w:val="00850061"/>
    <w:rsid w:val="00853D03"/>
    <w:rsid w:val="00855DCB"/>
    <w:rsid w:val="00857419"/>
    <w:rsid w:val="00857B35"/>
    <w:rsid w:val="0086012D"/>
    <w:rsid w:val="0087057B"/>
    <w:rsid w:val="00886CC9"/>
    <w:rsid w:val="0088731C"/>
    <w:rsid w:val="00887EB2"/>
    <w:rsid w:val="00887FAF"/>
    <w:rsid w:val="00892DF1"/>
    <w:rsid w:val="008933BB"/>
    <w:rsid w:val="008936B8"/>
    <w:rsid w:val="00895CEE"/>
    <w:rsid w:val="008961E7"/>
    <w:rsid w:val="008A3F8C"/>
    <w:rsid w:val="008A4D42"/>
    <w:rsid w:val="008A68F0"/>
    <w:rsid w:val="008B3F69"/>
    <w:rsid w:val="008B6034"/>
    <w:rsid w:val="008B6713"/>
    <w:rsid w:val="008D4C48"/>
    <w:rsid w:val="008D70C9"/>
    <w:rsid w:val="008E084F"/>
    <w:rsid w:val="008E62B8"/>
    <w:rsid w:val="008F4EF2"/>
    <w:rsid w:val="00902A8E"/>
    <w:rsid w:val="00902F6E"/>
    <w:rsid w:val="00903C5C"/>
    <w:rsid w:val="009242C1"/>
    <w:rsid w:val="00931C72"/>
    <w:rsid w:val="009404A1"/>
    <w:rsid w:val="0094186C"/>
    <w:rsid w:val="009424EF"/>
    <w:rsid w:val="00942CBF"/>
    <w:rsid w:val="00943479"/>
    <w:rsid w:val="00944215"/>
    <w:rsid w:val="00944BFE"/>
    <w:rsid w:val="009456D5"/>
    <w:rsid w:val="009660DB"/>
    <w:rsid w:val="00975E59"/>
    <w:rsid w:val="0098400A"/>
    <w:rsid w:val="0098720D"/>
    <w:rsid w:val="00993194"/>
    <w:rsid w:val="00996E97"/>
    <w:rsid w:val="00997CB3"/>
    <w:rsid w:val="009A400B"/>
    <w:rsid w:val="009A4D84"/>
    <w:rsid w:val="009A5309"/>
    <w:rsid w:val="009A74A1"/>
    <w:rsid w:val="009C3FAD"/>
    <w:rsid w:val="009C655D"/>
    <w:rsid w:val="009E2517"/>
    <w:rsid w:val="009E4284"/>
    <w:rsid w:val="009E7A4B"/>
    <w:rsid w:val="009F2DF9"/>
    <w:rsid w:val="009F4B09"/>
    <w:rsid w:val="009F559E"/>
    <w:rsid w:val="00A01433"/>
    <w:rsid w:val="00A04A96"/>
    <w:rsid w:val="00A0579C"/>
    <w:rsid w:val="00A064A0"/>
    <w:rsid w:val="00A10198"/>
    <w:rsid w:val="00A14B2D"/>
    <w:rsid w:val="00A14B3E"/>
    <w:rsid w:val="00A2323B"/>
    <w:rsid w:val="00A23442"/>
    <w:rsid w:val="00A262FB"/>
    <w:rsid w:val="00A26FEA"/>
    <w:rsid w:val="00A277ED"/>
    <w:rsid w:val="00A37B81"/>
    <w:rsid w:val="00A4065F"/>
    <w:rsid w:val="00A40AAC"/>
    <w:rsid w:val="00A4265D"/>
    <w:rsid w:val="00A54FC2"/>
    <w:rsid w:val="00A564F5"/>
    <w:rsid w:val="00A5735D"/>
    <w:rsid w:val="00A57A7F"/>
    <w:rsid w:val="00A63424"/>
    <w:rsid w:val="00A64409"/>
    <w:rsid w:val="00A7173E"/>
    <w:rsid w:val="00A71D26"/>
    <w:rsid w:val="00A72276"/>
    <w:rsid w:val="00A833D6"/>
    <w:rsid w:val="00A852F1"/>
    <w:rsid w:val="00A90B8A"/>
    <w:rsid w:val="00A91585"/>
    <w:rsid w:val="00A9584B"/>
    <w:rsid w:val="00A95DA7"/>
    <w:rsid w:val="00A96C92"/>
    <w:rsid w:val="00A96EDC"/>
    <w:rsid w:val="00AA034E"/>
    <w:rsid w:val="00AA0D94"/>
    <w:rsid w:val="00AA2774"/>
    <w:rsid w:val="00AA368B"/>
    <w:rsid w:val="00AA3CD2"/>
    <w:rsid w:val="00AA5C95"/>
    <w:rsid w:val="00AB4E9F"/>
    <w:rsid w:val="00AC0346"/>
    <w:rsid w:val="00AC6817"/>
    <w:rsid w:val="00AC7A95"/>
    <w:rsid w:val="00AD261B"/>
    <w:rsid w:val="00AD3360"/>
    <w:rsid w:val="00AD3909"/>
    <w:rsid w:val="00AD613B"/>
    <w:rsid w:val="00AD71F2"/>
    <w:rsid w:val="00AD7398"/>
    <w:rsid w:val="00AD742F"/>
    <w:rsid w:val="00AE683D"/>
    <w:rsid w:val="00AF029E"/>
    <w:rsid w:val="00AF1A20"/>
    <w:rsid w:val="00AF2ED2"/>
    <w:rsid w:val="00AF605A"/>
    <w:rsid w:val="00B001DB"/>
    <w:rsid w:val="00B02A17"/>
    <w:rsid w:val="00B12A9B"/>
    <w:rsid w:val="00B159B5"/>
    <w:rsid w:val="00B17129"/>
    <w:rsid w:val="00B208D4"/>
    <w:rsid w:val="00B2095C"/>
    <w:rsid w:val="00B225BB"/>
    <w:rsid w:val="00B25932"/>
    <w:rsid w:val="00B35BAE"/>
    <w:rsid w:val="00B3607A"/>
    <w:rsid w:val="00B3667A"/>
    <w:rsid w:val="00B403A5"/>
    <w:rsid w:val="00B40401"/>
    <w:rsid w:val="00B44261"/>
    <w:rsid w:val="00B45AD0"/>
    <w:rsid w:val="00B5035E"/>
    <w:rsid w:val="00B51BE4"/>
    <w:rsid w:val="00B54498"/>
    <w:rsid w:val="00B5785C"/>
    <w:rsid w:val="00B601AD"/>
    <w:rsid w:val="00B611A5"/>
    <w:rsid w:val="00B615E1"/>
    <w:rsid w:val="00B65489"/>
    <w:rsid w:val="00B7510A"/>
    <w:rsid w:val="00B86B70"/>
    <w:rsid w:val="00B876A1"/>
    <w:rsid w:val="00B904FB"/>
    <w:rsid w:val="00B9390E"/>
    <w:rsid w:val="00B93E3C"/>
    <w:rsid w:val="00BA349A"/>
    <w:rsid w:val="00BA4E7D"/>
    <w:rsid w:val="00BB1B98"/>
    <w:rsid w:val="00BB6553"/>
    <w:rsid w:val="00BC6810"/>
    <w:rsid w:val="00BD0ABD"/>
    <w:rsid w:val="00BD102D"/>
    <w:rsid w:val="00BD63D0"/>
    <w:rsid w:val="00BD6F59"/>
    <w:rsid w:val="00BE20DB"/>
    <w:rsid w:val="00BE6262"/>
    <w:rsid w:val="00BF56F7"/>
    <w:rsid w:val="00C03288"/>
    <w:rsid w:val="00C07A40"/>
    <w:rsid w:val="00C10E72"/>
    <w:rsid w:val="00C1227A"/>
    <w:rsid w:val="00C1228D"/>
    <w:rsid w:val="00C15495"/>
    <w:rsid w:val="00C20F2C"/>
    <w:rsid w:val="00C26407"/>
    <w:rsid w:val="00C329E1"/>
    <w:rsid w:val="00C3494E"/>
    <w:rsid w:val="00C35AF1"/>
    <w:rsid w:val="00C367E6"/>
    <w:rsid w:val="00C41FFB"/>
    <w:rsid w:val="00C44333"/>
    <w:rsid w:val="00C537C3"/>
    <w:rsid w:val="00C60543"/>
    <w:rsid w:val="00C62156"/>
    <w:rsid w:val="00C64DAC"/>
    <w:rsid w:val="00C65CA8"/>
    <w:rsid w:val="00C71148"/>
    <w:rsid w:val="00C72C39"/>
    <w:rsid w:val="00C73639"/>
    <w:rsid w:val="00C75E86"/>
    <w:rsid w:val="00C775C2"/>
    <w:rsid w:val="00C81E27"/>
    <w:rsid w:val="00C86DC1"/>
    <w:rsid w:val="00C96C07"/>
    <w:rsid w:val="00CA0610"/>
    <w:rsid w:val="00CA086B"/>
    <w:rsid w:val="00CA25D6"/>
    <w:rsid w:val="00CA3ACD"/>
    <w:rsid w:val="00CA5D38"/>
    <w:rsid w:val="00CB3111"/>
    <w:rsid w:val="00CB3A78"/>
    <w:rsid w:val="00CB4F2E"/>
    <w:rsid w:val="00CC202F"/>
    <w:rsid w:val="00CC29B9"/>
    <w:rsid w:val="00CD0D5B"/>
    <w:rsid w:val="00CD7413"/>
    <w:rsid w:val="00CE1865"/>
    <w:rsid w:val="00CE3A3B"/>
    <w:rsid w:val="00CE5310"/>
    <w:rsid w:val="00CE6613"/>
    <w:rsid w:val="00CF1FBA"/>
    <w:rsid w:val="00CF2B0A"/>
    <w:rsid w:val="00CF4278"/>
    <w:rsid w:val="00CF6A00"/>
    <w:rsid w:val="00D00189"/>
    <w:rsid w:val="00D01C80"/>
    <w:rsid w:val="00D02F99"/>
    <w:rsid w:val="00D046CC"/>
    <w:rsid w:val="00D064B1"/>
    <w:rsid w:val="00D06D91"/>
    <w:rsid w:val="00D10CD0"/>
    <w:rsid w:val="00D118F5"/>
    <w:rsid w:val="00D11DE2"/>
    <w:rsid w:val="00D123CB"/>
    <w:rsid w:val="00D156F6"/>
    <w:rsid w:val="00D16C63"/>
    <w:rsid w:val="00D24D5B"/>
    <w:rsid w:val="00D25CD2"/>
    <w:rsid w:val="00D26612"/>
    <w:rsid w:val="00D27515"/>
    <w:rsid w:val="00D331D3"/>
    <w:rsid w:val="00D44692"/>
    <w:rsid w:val="00D45C2D"/>
    <w:rsid w:val="00D4614E"/>
    <w:rsid w:val="00D509F2"/>
    <w:rsid w:val="00D50B25"/>
    <w:rsid w:val="00D622B2"/>
    <w:rsid w:val="00D64FAA"/>
    <w:rsid w:val="00D80D89"/>
    <w:rsid w:val="00D84DD6"/>
    <w:rsid w:val="00D85659"/>
    <w:rsid w:val="00D85F01"/>
    <w:rsid w:val="00D9455C"/>
    <w:rsid w:val="00DA15C6"/>
    <w:rsid w:val="00DA3D82"/>
    <w:rsid w:val="00DA499E"/>
    <w:rsid w:val="00DB3A44"/>
    <w:rsid w:val="00DB7788"/>
    <w:rsid w:val="00DC691C"/>
    <w:rsid w:val="00DD48F3"/>
    <w:rsid w:val="00DD61BB"/>
    <w:rsid w:val="00DE4202"/>
    <w:rsid w:val="00DF0F50"/>
    <w:rsid w:val="00DF124A"/>
    <w:rsid w:val="00E024B3"/>
    <w:rsid w:val="00E07872"/>
    <w:rsid w:val="00E1455B"/>
    <w:rsid w:val="00E160BF"/>
    <w:rsid w:val="00E235B2"/>
    <w:rsid w:val="00E262C0"/>
    <w:rsid w:val="00E317A5"/>
    <w:rsid w:val="00E35D5E"/>
    <w:rsid w:val="00E4437A"/>
    <w:rsid w:val="00E47DA2"/>
    <w:rsid w:val="00E5441F"/>
    <w:rsid w:val="00E64157"/>
    <w:rsid w:val="00E65051"/>
    <w:rsid w:val="00E65A98"/>
    <w:rsid w:val="00E66068"/>
    <w:rsid w:val="00E67F66"/>
    <w:rsid w:val="00E73F5A"/>
    <w:rsid w:val="00E74488"/>
    <w:rsid w:val="00E8062B"/>
    <w:rsid w:val="00E81B3E"/>
    <w:rsid w:val="00E82318"/>
    <w:rsid w:val="00E82AEA"/>
    <w:rsid w:val="00E84F81"/>
    <w:rsid w:val="00E86C3B"/>
    <w:rsid w:val="00E86DF5"/>
    <w:rsid w:val="00E91CD7"/>
    <w:rsid w:val="00EA1AD3"/>
    <w:rsid w:val="00EA320E"/>
    <w:rsid w:val="00EB3A4E"/>
    <w:rsid w:val="00EB66A8"/>
    <w:rsid w:val="00EB6982"/>
    <w:rsid w:val="00EC06AE"/>
    <w:rsid w:val="00EC1E7A"/>
    <w:rsid w:val="00EC3ADE"/>
    <w:rsid w:val="00EC728C"/>
    <w:rsid w:val="00ED1DF6"/>
    <w:rsid w:val="00ED1ECB"/>
    <w:rsid w:val="00ED2BC5"/>
    <w:rsid w:val="00ED5088"/>
    <w:rsid w:val="00ED5DBF"/>
    <w:rsid w:val="00ED6ADF"/>
    <w:rsid w:val="00ED6D89"/>
    <w:rsid w:val="00EE372E"/>
    <w:rsid w:val="00EE4F38"/>
    <w:rsid w:val="00EE5F3C"/>
    <w:rsid w:val="00EE6795"/>
    <w:rsid w:val="00EF002E"/>
    <w:rsid w:val="00EF3CC3"/>
    <w:rsid w:val="00F00221"/>
    <w:rsid w:val="00F01DD9"/>
    <w:rsid w:val="00F03817"/>
    <w:rsid w:val="00F039F4"/>
    <w:rsid w:val="00F05664"/>
    <w:rsid w:val="00F11011"/>
    <w:rsid w:val="00F20B2C"/>
    <w:rsid w:val="00F35239"/>
    <w:rsid w:val="00F35DDC"/>
    <w:rsid w:val="00F360A1"/>
    <w:rsid w:val="00F36739"/>
    <w:rsid w:val="00F37CA7"/>
    <w:rsid w:val="00F37EC7"/>
    <w:rsid w:val="00F44923"/>
    <w:rsid w:val="00F45AC9"/>
    <w:rsid w:val="00F52242"/>
    <w:rsid w:val="00F613CE"/>
    <w:rsid w:val="00F61716"/>
    <w:rsid w:val="00F61F6F"/>
    <w:rsid w:val="00F627E2"/>
    <w:rsid w:val="00F63A6D"/>
    <w:rsid w:val="00F66B00"/>
    <w:rsid w:val="00F84533"/>
    <w:rsid w:val="00F91674"/>
    <w:rsid w:val="00F9386B"/>
    <w:rsid w:val="00F971A5"/>
    <w:rsid w:val="00F97601"/>
    <w:rsid w:val="00FA46DE"/>
    <w:rsid w:val="00FA667C"/>
    <w:rsid w:val="00FC4609"/>
    <w:rsid w:val="00FD07A6"/>
    <w:rsid w:val="00FD6D94"/>
    <w:rsid w:val="00FE0E60"/>
    <w:rsid w:val="00FE7433"/>
    <w:rsid w:val="00FF04C2"/>
    <w:rsid w:val="00FF3D63"/>
    <w:rsid w:val="00FF5013"/>
    <w:rsid w:val="00FF58F3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DB26AB2"/>
  <w15:docId w15:val="{26F3F613-128B-4512-9F0B-10353235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691C"/>
    <w:rPr>
      <w:sz w:val="24"/>
      <w:szCs w:val="24"/>
    </w:rPr>
  </w:style>
  <w:style w:type="paragraph" w:styleId="Nadpis1">
    <w:name w:val="heading 1"/>
    <w:basedOn w:val="Normln"/>
    <w:next w:val="Normln"/>
    <w:qFormat/>
    <w:rsid w:val="00DC691C"/>
    <w:pPr>
      <w:keepNext/>
      <w:tabs>
        <w:tab w:val="left" w:pos="720"/>
      </w:tabs>
      <w:jc w:val="center"/>
      <w:outlineLvl w:val="0"/>
    </w:pPr>
    <w:rPr>
      <w:rFonts w:ascii="Arial" w:hAnsi="Arial" w:cs="Arial"/>
      <w:b/>
      <w:bCs/>
      <w:sz w:val="22"/>
    </w:rPr>
  </w:style>
  <w:style w:type="paragraph" w:styleId="Nadpis2">
    <w:name w:val="heading 2"/>
    <w:basedOn w:val="Normln"/>
    <w:next w:val="Normln"/>
    <w:qFormat/>
    <w:rsid w:val="00DC691C"/>
    <w:pPr>
      <w:keepNext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rsid w:val="00DC691C"/>
    <w:pPr>
      <w:keepNext/>
      <w:outlineLvl w:val="2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DC691C"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rsid w:val="00DC691C"/>
    <w:pPr>
      <w:ind w:left="2761" w:hanging="2041"/>
    </w:pPr>
    <w:rPr>
      <w:rFonts w:ascii="Arial" w:hAnsi="Arial" w:cs="Arial"/>
      <w:sz w:val="22"/>
    </w:rPr>
  </w:style>
  <w:style w:type="paragraph" w:styleId="Zkladntext2">
    <w:name w:val="Body Text 2"/>
    <w:basedOn w:val="Normln"/>
    <w:rsid w:val="00DC691C"/>
    <w:pPr>
      <w:overflowPunct w:val="0"/>
      <w:autoSpaceDE w:val="0"/>
      <w:autoSpaceDN w:val="0"/>
      <w:adjustRightInd w:val="0"/>
      <w:jc w:val="both"/>
    </w:pPr>
  </w:style>
  <w:style w:type="paragraph" w:styleId="Zkladntextodsazen2">
    <w:name w:val="Body Text Indent 2"/>
    <w:basedOn w:val="Normln"/>
    <w:rsid w:val="00DC691C"/>
    <w:pPr>
      <w:tabs>
        <w:tab w:val="left" w:pos="720"/>
      </w:tabs>
      <w:ind w:left="360" w:hanging="360"/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rsid w:val="00DC691C"/>
    <w:rPr>
      <w:rFonts w:ascii="Arial" w:hAnsi="Arial" w:cs="Arial"/>
      <w:sz w:val="22"/>
    </w:rPr>
  </w:style>
  <w:style w:type="paragraph" w:styleId="Zkladntext3">
    <w:name w:val="Body Text 3"/>
    <w:basedOn w:val="Normln"/>
    <w:rsid w:val="00DC691C"/>
    <w:rPr>
      <w:rFonts w:ascii="Arial" w:hAnsi="Arial" w:cs="Arial"/>
      <w:color w:val="FF0000"/>
      <w:sz w:val="22"/>
    </w:rPr>
  </w:style>
  <w:style w:type="paragraph" w:styleId="Zkladntextodsazen3">
    <w:name w:val="Body Text Indent 3"/>
    <w:basedOn w:val="Normln"/>
    <w:rsid w:val="00DC691C"/>
    <w:pPr>
      <w:ind w:left="255" w:hanging="255"/>
    </w:pPr>
    <w:rPr>
      <w:rFonts w:ascii="Arial" w:hAnsi="Arial" w:cs="Arial"/>
      <w:sz w:val="22"/>
    </w:rPr>
  </w:style>
  <w:style w:type="character" w:customStyle="1" w:styleId="jmeno">
    <w:name w:val="jmeno"/>
    <w:basedOn w:val="Standardnpsmoodstavce"/>
    <w:rsid w:val="00DC691C"/>
  </w:style>
  <w:style w:type="paragraph" w:styleId="Zhlav">
    <w:name w:val="header"/>
    <w:basedOn w:val="Normln"/>
    <w:rsid w:val="00C20F2C"/>
    <w:pPr>
      <w:tabs>
        <w:tab w:val="center" w:pos="4536"/>
        <w:tab w:val="right" w:pos="9072"/>
      </w:tabs>
      <w:autoSpaceDE w:val="0"/>
      <w:autoSpaceDN w:val="0"/>
    </w:pPr>
    <w:rPr>
      <w:rFonts w:ascii="Formata" w:hAnsi="Formata" w:cs="Formata"/>
      <w:sz w:val="22"/>
      <w:szCs w:val="22"/>
    </w:rPr>
  </w:style>
  <w:style w:type="paragraph" w:styleId="Zpat">
    <w:name w:val="footer"/>
    <w:basedOn w:val="Normln"/>
    <w:rsid w:val="00887EB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034349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99"/>
    <w:qFormat/>
    <w:rsid w:val="005E679B"/>
    <w:pPr>
      <w:ind w:left="720"/>
      <w:contextualSpacing/>
    </w:pPr>
  </w:style>
  <w:style w:type="character" w:customStyle="1" w:styleId="NzevChar">
    <w:name w:val="Název Char"/>
    <w:link w:val="Nzev"/>
    <w:rsid w:val="00D44692"/>
    <w:rPr>
      <w:b/>
      <w:bCs/>
      <w:sz w:val="32"/>
      <w:szCs w:val="24"/>
    </w:rPr>
  </w:style>
  <w:style w:type="character" w:styleId="Hypertextovodkaz">
    <w:name w:val="Hyperlink"/>
    <w:rsid w:val="00ED5088"/>
    <w:rPr>
      <w:color w:val="0000FF"/>
      <w:u w:val="single"/>
    </w:rPr>
  </w:style>
  <w:style w:type="character" w:customStyle="1" w:styleId="cssvizemail">
    <w:name w:val="cssvizemail"/>
    <w:rsid w:val="00ED5088"/>
  </w:style>
  <w:style w:type="character" w:styleId="Odkaznakoment">
    <w:name w:val="annotation reference"/>
    <w:uiPriority w:val="99"/>
    <w:semiHidden/>
    <w:unhideWhenUsed/>
    <w:rsid w:val="00324E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4E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4E1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4E1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24E1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4E1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24E11"/>
    <w:rPr>
      <w:rFonts w:ascii="Tahoma" w:hAnsi="Tahoma" w:cs="Tahoma"/>
      <w:sz w:val="16"/>
      <w:szCs w:val="16"/>
    </w:rPr>
  </w:style>
  <w:style w:type="paragraph" w:customStyle="1" w:styleId="dlo">
    <w:name w:val="dílo"/>
    <w:basedOn w:val="Odstavecseseznamem"/>
    <w:link w:val="dloChar"/>
    <w:qFormat/>
    <w:rsid w:val="005B567D"/>
    <w:pPr>
      <w:numPr>
        <w:ilvl w:val="1"/>
        <w:numId w:val="7"/>
      </w:numPr>
      <w:jc w:val="both"/>
    </w:pPr>
    <w:rPr>
      <w:rFonts w:ascii="Cambria" w:eastAsia="Calibri" w:hAnsi="Cambria"/>
      <w:color w:val="000000"/>
      <w:sz w:val="20"/>
      <w:szCs w:val="20"/>
    </w:rPr>
  </w:style>
  <w:style w:type="character" w:customStyle="1" w:styleId="dloChar">
    <w:name w:val="dílo Char"/>
    <w:link w:val="dlo"/>
    <w:locked/>
    <w:rsid w:val="005B567D"/>
    <w:rPr>
      <w:rFonts w:ascii="Cambria" w:eastAsia="Calibri" w:hAnsi="Cambria"/>
      <w:color w:val="000000"/>
    </w:rPr>
  </w:style>
  <w:style w:type="character" w:customStyle="1" w:styleId="OdstavecseseznamemChar">
    <w:name w:val="Odstavec se seznamem Char"/>
    <w:link w:val="Odstavecseseznamem"/>
    <w:uiPriority w:val="99"/>
    <w:locked/>
    <w:rsid w:val="00BD63D0"/>
    <w:rPr>
      <w:sz w:val="24"/>
      <w:szCs w:val="24"/>
    </w:rPr>
  </w:style>
  <w:style w:type="character" w:customStyle="1" w:styleId="cssviztel1">
    <w:name w:val="cssviztel1"/>
    <w:rsid w:val="004B3FBE"/>
    <w:rPr>
      <w:b w:val="0"/>
      <w:bCs w:val="0"/>
      <w:sz w:val="24"/>
      <w:szCs w:val="24"/>
    </w:rPr>
  </w:style>
  <w:style w:type="paragraph" w:styleId="Revize">
    <w:name w:val="Revision"/>
    <w:hidden/>
    <w:uiPriority w:val="99"/>
    <w:semiHidden/>
    <w:rsid w:val="00B02A17"/>
    <w:rPr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97CB3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97CB3"/>
    <w:rPr>
      <w:rFonts w:ascii="Tahoma" w:hAnsi="Tahoma" w:cs="Tahoma"/>
      <w:sz w:val="16"/>
      <w:szCs w:val="16"/>
    </w:rPr>
  </w:style>
  <w:style w:type="paragraph" w:customStyle="1" w:styleId="Text">
    <w:name w:val="Text"/>
    <w:basedOn w:val="Normln"/>
    <w:uiPriority w:val="99"/>
    <w:rsid w:val="00B3667A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l.zaluda@dpo.cz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ktronicka.fakturace@dpo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etr.dluhos@dp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s.rydl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9238A-281B-4337-966D-FF83E3835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2879</Words>
  <Characters>17192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20031</CharactersWithSpaces>
  <SharedDoc>false</SharedDoc>
  <HLinks>
    <vt:vector size="18" baseType="variant">
      <vt:variant>
        <vt:i4>4915312</vt:i4>
      </vt:variant>
      <vt:variant>
        <vt:i4>6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  <vt:variant>
        <vt:i4>3473479</vt:i4>
      </vt:variant>
      <vt:variant>
        <vt:i4>3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  <vt:variant>
        <vt:i4>4915312</vt:i4>
      </vt:variant>
      <vt:variant>
        <vt:i4>0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Vzatek Rostislav</dc:creator>
  <cp:keywords/>
  <dc:description/>
  <cp:lastModifiedBy>Kolarčíková Eva, Ing.</cp:lastModifiedBy>
  <cp:revision>4</cp:revision>
  <cp:lastPrinted>2019-08-30T13:51:00Z</cp:lastPrinted>
  <dcterms:created xsi:type="dcterms:W3CDTF">2019-08-26T09:16:00Z</dcterms:created>
  <dcterms:modified xsi:type="dcterms:W3CDTF">2019-08-30T13:51:00Z</dcterms:modified>
</cp:coreProperties>
</file>